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15D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12495554"/>
      <w:r w:rsidRPr="001030C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E015D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</w:p>
    <w:p w:rsidR="002E015D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Управление образования Исполнительного комитета муниципального</w:t>
      </w:r>
    </w:p>
    <w:p w:rsidR="002E015D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образования г.Казани</w:t>
      </w:r>
    </w:p>
    <w:p w:rsidR="002E015D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МБОУ «Школа №27»</w:t>
      </w:r>
    </w:p>
    <w:p w:rsidR="002E015D" w:rsidRPr="007D6F7C" w:rsidRDefault="002E015D" w:rsidP="002E015D">
      <w:pPr>
        <w:spacing w:after="0"/>
      </w:pPr>
    </w:p>
    <w:p w:rsidR="002E015D" w:rsidRPr="007D6F7C" w:rsidRDefault="002E015D" w:rsidP="002E015D">
      <w:pPr>
        <w:spacing w:after="0"/>
        <w:ind w:left="120"/>
      </w:pPr>
    </w:p>
    <w:p w:rsidR="002E015D" w:rsidRPr="007D6F7C" w:rsidRDefault="002E015D" w:rsidP="002E015D">
      <w:pPr>
        <w:spacing w:after="0"/>
        <w:ind w:left="120"/>
      </w:pPr>
    </w:p>
    <w:tbl>
      <w:tblPr>
        <w:tblpPr w:leftFromText="180" w:rightFromText="180" w:vertAnchor="text" w:horzAnchor="margin" w:tblpX="250" w:tblpY="-313"/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3685"/>
      </w:tblGrid>
      <w:tr w:rsidR="002E015D" w:rsidRPr="00BC3E61" w:rsidTr="002E1597">
        <w:trPr>
          <w:trHeight w:val="1829"/>
        </w:trPr>
        <w:tc>
          <w:tcPr>
            <w:tcW w:w="3227" w:type="dxa"/>
            <w:shd w:val="clear" w:color="auto" w:fill="auto"/>
          </w:tcPr>
          <w:p w:rsidR="002E015D" w:rsidRPr="007D6F7C" w:rsidRDefault="002E015D" w:rsidP="002E159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6F7C">
              <w:rPr>
                <w:rFonts w:ascii="Times New Roman" w:hAnsi="Times New Roman"/>
                <w:sz w:val="28"/>
                <w:szCs w:val="28"/>
              </w:rPr>
              <w:t>«РАССМОТРЕНО»</w:t>
            </w:r>
          </w:p>
          <w:p w:rsidR="002E015D" w:rsidRPr="007D6F7C" w:rsidRDefault="002E015D" w:rsidP="002E159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D6F7C">
              <w:rPr>
                <w:rFonts w:ascii="Times New Roman" w:hAnsi="Times New Roman"/>
              </w:rPr>
              <w:t>Руководитель МО</w:t>
            </w:r>
          </w:p>
          <w:p w:rsidR="002E015D" w:rsidRDefault="002E015D" w:rsidP="002E159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D6F7C">
              <w:rPr>
                <w:rFonts w:ascii="Times New Roman" w:hAnsi="Times New Roman"/>
              </w:rPr>
              <w:t>_______/</w:t>
            </w:r>
            <w:r>
              <w:rPr>
                <w:rFonts w:ascii="Times New Roman" w:hAnsi="Times New Roman"/>
              </w:rPr>
              <w:t>Токранова З.Л</w:t>
            </w:r>
            <w:r w:rsidRPr="007D6F7C">
              <w:rPr>
                <w:rFonts w:ascii="Times New Roman" w:hAnsi="Times New Roman"/>
              </w:rPr>
              <w:t>./</w:t>
            </w:r>
          </w:p>
          <w:p w:rsidR="002E015D" w:rsidRPr="007D6F7C" w:rsidRDefault="002E015D" w:rsidP="002E159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D6F7C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28</w:t>
            </w:r>
            <w:r w:rsidRPr="007D6F7C">
              <w:rPr>
                <w:rFonts w:ascii="Times New Roman" w:hAnsi="Times New Roman"/>
              </w:rPr>
              <w:t>»  августа 2023 г.</w:t>
            </w:r>
          </w:p>
        </w:tc>
        <w:tc>
          <w:tcPr>
            <w:tcW w:w="2835" w:type="dxa"/>
            <w:shd w:val="clear" w:color="auto" w:fill="auto"/>
          </w:tcPr>
          <w:p w:rsidR="002E015D" w:rsidRPr="007D6F7C" w:rsidRDefault="002E015D" w:rsidP="002E159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6F7C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2E015D" w:rsidRPr="007D6F7C" w:rsidRDefault="002E015D" w:rsidP="002E159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D6F7C">
              <w:rPr>
                <w:rFonts w:ascii="Times New Roman" w:hAnsi="Times New Roman"/>
                <w:szCs w:val="28"/>
              </w:rPr>
              <w:t>Заместитель директора по УР</w:t>
            </w:r>
          </w:p>
          <w:p w:rsidR="002E015D" w:rsidRPr="007D6F7C" w:rsidRDefault="002E015D" w:rsidP="002E159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</w:rPr>
            </w:pPr>
            <w:r w:rsidRPr="00BC3E61">
              <w:rPr>
                <w:rFonts w:ascii="Times New Roman" w:hAnsi="Times New Roman"/>
              </w:rPr>
              <w:t>_______</w:t>
            </w:r>
            <w:r>
              <w:rPr>
                <w:rFonts w:ascii="Times New Roman" w:hAnsi="Times New Roman"/>
              </w:rPr>
              <w:t>Аминова М.Г.</w:t>
            </w:r>
            <w:r w:rsidRPr="00BC3E61">
              <w:rPr>
                <w:rFonts w:ascii="Times New Roman" w:hAnsi="Times New Roman"/>
              </w:rPr>
              <w:t>/</w:t>
            </w:r>
          </w:p>
          <w:p w:rsidR="002E015D" w:rsidRPr="007D6F7C" w:rsidRDefault="002E015D" w:rsidP="002E1597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2E015D" w:rsidRPr="007D6F7C" w:rsidRDefault="002E015D" w:rsidP="002E159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«28» августа 2023г.</w:t>
            </w:r>
          </w:p>
        </w:tc>
        <w:tc>
          <w:tcPr>
            <w:tcW w:w="3685" w:type="dxa"/>
            <w:shd w:val="clear" w:color="auto" w:fill="auto"/>
          </w:tcPr>
          <w:p w:rsidR="002E015D" w:rsidRPr="007D6F7C" w:rsidRDefault="002E015D" w:rsidP="002E1597">
            <w:pPr>
              <w:tabs>
                <w:tab w:val="left" w:pos="720"/>
              </w:tabs>
              <w:spacing w:after="0"/>
              <w:ind w:left="265"/>
              <w:jc w:val="both"/>
              <w:rPr>
                <w:rFonts w:ascii="Times New Roman" w:hAnsi="Times New Roman"/>
              </w:rPr>
            </w:pPr>
            <w:r w:rsidRPr="007D6F7C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2E015D" w:rsidRPr="007D6F7C" w:rsidRDefault="002E015D" w:rsidP="002E1597">
            <w:pPr>
              <w:spacing w:after="0"/>
              <w:ind w:left="265"/>
              <w:rPr>
                <w:rFonts w:ascii="Times New Roman" w:hAnsi="Times New Roman"/>
              </w:rPr>
            </w:pPr>
            <w:r w:rsidRPr="007D6F7C">
              <w:rPr>
                <w:rFonts w:ascii="Times New Roman" w:hAnsi="Times New Roman"/>
              </w:rPr>
              <w:t xml:space="preserve">Директор </w:t>
            </w:r>
          </w:p>
          <w:p w:rsidR="002E015D" w:rsidRPr="007D6F7C" w:rsidRDefault="002E015D" w:rsidP="002E1597">
            <w:pPr>
              <w:spacing w:after="0"/>
              <w:ind w:left="265"/>
              <w:rPr>
                <w:rFonts w:ascii="Times New Roman" w:hAnsi="Times New Roman"/>
              </w:rPr>
            </w:pPr>
            <w:r w:rsidRPr="007D6F7C">
              <w:rPr>
                <w:rFonts w:ascii="Times New Roman" w:hAnsi="Times New Roman"/>
              </w:rPr>
              <w:t xml:space="preserve">МБОУ « </w:t>
            </w:r>
            <w:r>
              <w:rPr>
                <w:rFonts w:ascii="Times New Roman" w:hAnsi="Times New Roman"/>
              </w:rPr>
              <w:t xml:space="preserve">Школа </w:t>
            </w:r>
            <w:r w:rsidRPr="007D6F7C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127</w:t>
            </w:r>
            <w:r w:rsidRPr="007D6F7C">
              <w:rPr>
                <w:rFonts w:ascii="Times New Roman" w:hAnsi="Times New Roman"/>
              </w:rPr>
              <w:t xml:space="preserve">» </w:t>
            </w:r>
          </w:p>
          <w:p w:rsidR="002E015D" w:rsidRPr="007D6F7C" w:rsidRDefault="002E015D" w:rsidP="002E1597">
            <w:pPr>
              <w:tabs>
                <w:tab w:val="left" w:pos="720"/>
              </w:tabs>
              <w:spacing w:after="0"/>
              <w:ind w:left="265"/>
              <w:jc w:val="both"/>
              <w:rPr>
                <w:rFonts w:ascii="Times New Roman" w:hAnsi="Times New Roman"/>
              </w:rPr>
            </w:pPr>
            <w:r w:rsidRPr="007D6F7C">
              <w:rPr>
                <w:rFonts w:ascii="Times New Roman" w:hAnsi="Times New Roman"/>
              </w:rPr>
              <w:t>___________/</w:t>
            </w:r>
            <w:r>
              <w:rPr>
                <w:rFonts w:ascii="Times New Roman" w:hAnsi="Times New Roman"/>
                <w:u w:val="single"/>
              </w:rPr>
              <w:t>Ферафонтова Ф.А.</w:t>
            </w:r>
            <w:r w:rsidRPr="007D6F7C">
              <w:rPr>
                <w:rFonts w:ascii="Times New Roman" w:hAnsi="Times New Roman"/>
              </w:rPr>
              <w:t>/</w:t>
            </w:r>
          </w:p>
          <w:p w:rsidR="002E015D" w:rsidRPr="007D6F7C" w:rsidRDefault="002E015D" w:rsidP="002E1597">
            <w:pPr>
              <w:spacing w:after="0"/>
              <w:ind w:left="265"/>
              <w:rPr>
                <w:rFonts w:ascii="Times New Roman" w:hAnsi="Times New Roman"/>
              </w:rPr>
            </w:pPr>
            <w:r w:rsidRPr="007D6F7C">
              <w:rPr>
                <w:rFonts w:ascii="Times New Roman" w:hAnsi="Times New Roman"/>
              </w:rPr>
              <w:t>Приказ №</w:t>
            </w:r>
            <w:r>
              <w:rPr>
                <w:rFonts w:ascii="Times New Roman" w:hAnsi="Times New Roman"/>
              </w:rPr>
              <w:t xml:space="preserve"> 262/с </w:t>
            </w:r>
          </w:p>
          <w:p w:rsidR="002E015D" w:rsidRPr="007D6F7C" w:rsidRDefault="002E015D" w:rsidP="002E1597">
            <w:pPr>
              <w:spacing w:after="0"/>
              <w:ind w:left="265"/>
              <w:rPr>
                <w:rFonts w:ascii="Times New Roman" w:hAnsi="Times New Roman"/>
              </w:rPr>
            </w:pPr>
            <w:r w:rsidRPr="007D6F7C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28» августа 2023г.</w:t>
            </w:r>
          </w:p>
          <w:p w:rsidR="002E015D" w:rsidRPr="007D6F7C" w:rsidRDefault="002E015D" w:rsidP="002E1597">
            <w:pPr>
              <w:spacing w:after="0"/>
              <w:ind w:left="265"/>
              <w:rPr>
                <w:rFonts w:ascii="Times New Roman" w:hAnsi="Times New Roman"/>
              </w:rPr>
            </w:pPr>
          </w:p>
        </w:tc>
      </w:tr>
    </w:tbl>
    <w:p w:rsidR="002E015D" w:rsidRPr="001030CA" w:rsidRDefault="002E015D" w:rsidP="002E015D">
      <w:pPr>
        <w:spacing w:after="0"/>
      </w:pPr>
    </w:p>
    <w:p w:rsidR="002E015D" w:rsidRPr="001030CA" w:rsidRDefault="002E015D" w:rsidP="002E015D">
      <w:pPr>
        <w:spacing w:after="0"/>
        <w:ind w:left="120"/>
      </w:pPr>
    </w:p>
    <w:p w:rsidR="002E015D" w:rsidRPr="001030CA" w:rsidRDefault="002E015D" w:rsidP="002E015D">
      <w:pPr>
        <w:spacing w:after="0"/>
        <w:ind w:left="120"/>
      </w:pPr>
    </w:p>
    <w:p w:rsidR="002E015D" w:rsidRPr="001030CA" w:rsidRDefault="002E015D" w:rsidP="002E015D">
      <w:pPr>
        <w:spacing w:after="0"/>
        <w:ind w:left="120"/>
      </w:pPr>
    </w:p>
    <w:p w:rsidR="002E015D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E015D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E015D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E015D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E015D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E015D" w:rsidRPr="001C1C66" w:rsidRDefault="002E015D" w:rsidP="002E015D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1C1C66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2E015D" w:rsidRPr="001030CA" w:rsidRDefault="002E015D" w:rsidP="002E015D">
      <w:pPr>
        <w:spacing w:after="0"/>
        <w:ind w:left="120"/>
        <w:jc w:val="center"/>
      </w:pPr>
    </w:p>
    <w:p w:rsidR="002E015D" w:rsidRPr="001030CA" w:rsidRDefault="002E015D" w:rsidP="002E015D">
      <w:pPr>
        <w:spacing w:after="0" w:line="408" w:lineRule="auto"/>
        <w:ind w:left="120"/>
        <w:jc w:val="center"/>
      </w:pPr>
      <w:r w:rsidRPr="001030CA">
        <w:rPr>
          <w:rFonts w:ascii="Times New Roman" w:hAnsi="Times New Roman"/>
          <w:b/>
          <w:color w:val="000000"/>
          <w:sz w:val="28"/>
        </w:rPr>
        <w:t>учебного предмета «Физическая культура»</w:t>
      </w:r>
    </w:p>
    <w:p w:rsidR="002E015D" w:rsidRPr="001030CA" w:rsidRDefault="002E015D" w:rsidP="002E015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10 – 11</w:t>
      </w:r>
      <w:r w:rsidRPr="001030CA">
        <w:rPr>
          <w:rFonts w:ascii="Times New Roman" w:hAnsi="Times New Roman"/>
          <w:color w:val="000000"/>
          <w:sz w:val="28"/>
        </w:rPr>
        <w:t xml:space="preserve"> классов </w:t>
      </w:r>
    </w:p>
    <w:p w:rsidR="002E015D" w:rsidRPr="001030CA" w:rsidRDefault="002E015D" w:rsidP="002E015D">
      <w:pPr>
        <w:spacing w:after="0"/>
      </w:pPr>
    </w:p>
    <w:p w:rsidR="002E015D" w:rsidRPr="001030CA" w:rsidRDefault="002E015D" w:rsidP="002E015D">
      <w:pPr>
        <w:spacing w:after="0"/>
        <w:ind w:left="120"/>
        <w:jc w:val="center"/>
      </w:pPr>
    </w:p>
    <w:p w:rsidR="002E015D" w:rsidRPr="001030CA" w:rsidRDefault="002E015D" w:rsidP="002E015D">
      <w:pPr>
        <w:spacing w:after="0"/>
        <w:ind w:left="120"/>
        <w:jc w:val="center"/>
      </w:pPr>
    </w:p>
    <w:p w:rsidR="002E015D" w:rsidRDefault="002E015D" w:rsidP="002E015D">
      <w:pPr>
        <w:spacing w:after="0"/>
        <w:ind w:left="120"/>
        <w:jc w:val="center"/>
      </w:pPr>
    </w:p>
    <w:p w:rsidR="002E015D" w:rsidRDefault="002E015D" w:rsidP="002E015D">
      <w:pPr>
        <w:spacing w:after="0"/>
        <w:ind w:left="120"/>
        <w:jc w:val="center"/>
      </w:pPr>
    </w:p>
    <w:p w:rsidR="002E015D" w:rsidRDefault="002E015D" w:rsidP="002E015D">
      <w:pPr>
        <w:spacing w:after="0"/>
        <w:ind w:left="120"/>
        <w:jc w:val="center"/>
      </w:pPr>
    </w:p>
    <w:p w:rsidR="002E015D" w:rsidRDefault="002E015D" w:rsidP="002E015D">
      <w:pPr>
        <w:spacing w:after="0"/>
        <w:ind w:left="120"/>
        <w:jc w:val="center"/>
      </w:pPr>
    </w:p>
    <w:p w:rsidR="002E015D" w:rsidRDefault="002E015D" w:rsidP="002E015D">
      <w:pPr>
        <w:spacing w:after="0"/>
        <w:ind w:left="120"/>
        <w:jc w:val="center"/>
      </w:pPr>
    </w:p>
    <w:p w:rsidR="002E015D" w:rsidRPr="001030CA" w:rsidRDefault="002E015D" w:rsidP="002E015D">
      <w:pPr>
        <w:spacing w:after="0"/>
        <w:ind w:left="120"/>
        <w:jc w:val="center"/>
      </w:pPr>
    </w:p>
    <w:p w:rsidR="002E015D" w:rsidRPr="001030CA" w:rsidRDefault="002E015D" w:rsidP="002E015D">
      <w:pPr>
        <w:spacing w:after="0"/>
        <w:ind w:left="120"/>
        <w:jc w:val="center"/>
      </w:pPr>
    </w:p>
    <w:p w:rsidR="002E015D" w:rsidRPr="001030CA" w:rsidRDefault="002E015D" w:rsidP="002E015D">
      <w:pPr>
        <w:spacing w:after="0"/>
        <w:ind w:left="120"/>
        <w:jc w:val="center"/>
      </w:pPr>
    </w:p>
    <w:p w:rsidR="002E015D" w:rsidRDefault="002E015D" w:rsidP="002E01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2E015D" w:rsidRDefault="002E015D" w:rsidP="002E01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2E015D" w:rsidRDefault="002E015D" w:rsidP="002E01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2E015D" w:rsidRDefault="002E015D" w:rsidP="002E01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2E015D" w:rsidRDefault="002E015D" w:rsidP="002E01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Казань</w:t>
      </w:r>
      <w:r w:rsidRPr="001030CA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a612539e-b3c8-455e-88a4-bebacddb4762"/>
    </w:p>
    <w:p w:rsidR="002E015D" w:rsidRDefault="002E015D" w:rsidP="002E01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1030CA">
        <w:rPr>
          <w:rFonts w:ascii="Times New Roman" w:hAnsi="Times New Roman"/>
          <w:b/>
          <w:color w:val="000000"/>
          <w:sz w:val="28"/>
        </w:rPr>
        <w:t>2023</w:t>
      </w:r>
      <w:r>
        <w:rPr>
          <w:rFonts w:ascii="Times New Roman" w:hAnsi="Times New Roman"/>
          <w:b/>
          <w:color w:val="000000"/>
          <w:sz w:val="28"/>
        </w:rPr>
        <w:t>-2024 учебный год</w:t>
      </w:r>
      <w:r w:rsidRPr="001030CA">
        <w:rPr>
          <w:rFonts w:ascii="Times New Roman" w:hAnsi="Times New Roman"/>
          <w:b/>
          <w:color w:val="000000"/>
          <w:sz w:val="28"/>
        </w:rPr>
        <w:t xml:space="preserve"> </w:t>
      </w:r>
      <w:bookmarkEnd w:id="1"/>
    </w:p>
    <w:p w:rsidR="002E015D" w:rsidRPr="007D6F7C" w:rsidRDefault="002E015D" w:rsidP="002E015D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D72AEE" w:rsidRPr="00D72AEE" w:rsidRDefault="00D72AEE" w:rsidP="00D72AEE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</w:rPr>
      </w:pPr>
      <w:bookmarkStart w:id="2" w:name="_GoBack"/>
      <w:bookmarkEnd w:id="0"/>
      <w:bookmarkEnd w:id="2"/>
      <w:r w:rsidRPr="00D72AEE">
        <w:rPr>
          <w:rFonts w:ascii="Times New Roman" w:hAnsi="Times New Roman"/>
          <w:b/>
          <w:sz w:val="20"/>
          <w:szCs w:val="20"/>
        </w:rPr>
        <w:t>Рабочая программа по курсу «Физическая  культура » составлена на основе документов:</w:t>
      </w:r>
    </w:p>
    <w:p w:rsidR="00D72AEE" w:rsidRDefault="00D72AEE" w:rsidP="00D72AEE">
      <w:pPr>
        <w:spacing w:after="0" w:line="21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261AE" w:rsidRDefault="00905751" w:rsidP="007B2022">
      <w:pPr>
        <w:widowControl w:val="0"/>
        <w:tabs>
          <w:tab w:val="left" w:pos="-1134"/>
        </w:tabs>
        <w:spacing w:after="0" w:line="240" w:lineRule="auto"/>
        <w:ind w:left="360"/>
        <w:rPr>
          <w:rFonts w:ascii="Tahoma" w:hAnsi="Tahoma" w:cs="Tahoma"/>
          <w:b/>
          <w:color w:val="000000"/>
          <w:sz w:val="18"/>
          <w:szCs w:val="18"/>
        </w:rPr>
      </w:pPr>
      <w:r w:rsidRPr="00905751">
        <w:rPr>
          <w:rFonts w:ascii="Tahoma" w:hAnsi="Tahoma" w:cs="Tahoma"/>
          <w:color w:val="000000"/>
          <w:sz w:val="18"/>
          <w:szCs w:val="18"/>
        </w:rPr>
        <w:br/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  <w:t>1. Закон Российской Федерации от 29.12.2012 №273-ФЗ «Об образовании в Российской Федерации»;</w:t>
      </w:r>
    </w:p>
    <w:p w:rsidR="00C261AE" w:rsidRDefault="00905751" w:rsidP="007B2022">
      <w:pPr>
        <w:widowControl w:val="0"/>
        <w:tabs>
          <w:tab w:val="left" w:pos="-1134"/>
        </w:tabs>
        <w:spacing w:after="0" w:line="240" w:lineRule="auto"/>
        <w:ind w:left="360"/>
        <w:rPr>
          <w:rFonts w:ascii="Tahoma" w:hAnsi="Tahoma" w:cs="Tahoma"/>
          <w:b/>
          <w:color w:val="000000"/>
          <w:sz w:val="18"/>
          <w:szCs w:val="18"/>
        </w:rPr>
      </w:pPr>
      <w:r w:rsidRPr="00905751">
        <w:rPr>
          <w:rFonts w:ascii="Tahoma" w:hAnsi="Tahoma" w:cs="Tahoma"/>
          <w:b/>
          <w:color w:val="000000"/>
          <w:sz w:val="18"/>
          <w:szCs w:val="18"/>
        </w:rPr>
        <w:br/>
        <w:t>2. Федеральный государственный образовательный стандарт среднего общего образования, утв. приказом Минобрнауки России от 17.05.2012 № 413 (с изменениями и дополнениями);</w:t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  <w:t xml:space="preserve">3. </w:t>
      </w:r>
      <w:r w:rsidRPr="00B44DA5">
        <w:rPr>
          <w:rFonts w:ascii="Tahoma" w:hAnsi="Tahoma" w:cs="Tahoma"/>
          <w:b/>
          <w:color w:val="000000"/>
          <w:sz w:val="18"/>
          <w:szCs w:val="18"/>
        </w:rPr>
        <w:t>ООП СОО МБОУ</w:t>
      </w:r>
      <w:r w:rsidRPr="00905751">
        <w:rPr>
          <w:rFonts w:ascii="Tahoma" w:hAnsi="Tahoma" w:cs="Tahoma"/>
          <w:b/>
          <w:color w:val="000000"/>
          <w:sz w:val="18"/>
          <w:szCs w:val="18"/>
        </w:rPr>
        <w:t xml:space="preserve"> «Школа №127»;</w:t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  <w:t>4. Положение о рабочей программе;</w:t>
      </w:r>
    </w:p>
    <w:p w:rsidR="003D3AD3" w:rsidRPr="00905751" w:rsidRDefault="00905751" w:rsidP="007B2022">
      <w:pPr>
        <w:widowControl w:val="0"/>
        <w:tabs>
          <w:tab w:val="left" w:pos="-1134"/>
        </w:tabs>
        <w:spacing w:after="0" w:line="240" w:lineRule="auto"/>
        <w:ind w:left="360"/>
        <w:rPr>
          <w:rFonts w:ascii="Times New Roman" w:hAnsi="Times New Roman"/>
          <w:b/>
          <w:sz w:val="18"/>
          <w:szCs w:val="18"/>
          <w:highlight w:val="yellow"/>
        </w:rPr>
      </w:pPr>
      <w:r w:rsidRPr="00905751">
        <w:rPr>
          <w:rFonts w:ascii="Tahoma" w:hAnsi="Tahoma" w:cs="Tahoma"/>
          <w:b/>
          <w:color w:val="000000"/>
          <w:sz w:val="18"/>
          <w:szCs w:val="18"/>
        </w:rPr>
        <w:br/>
        <w:t>5. Учебный план МБОУ «Школа №127».</w:t>
      </w:r>
      <w:r w:rsidRPr="00905751">
        <w:rPr>
          <w:rFonts w:ascii="Times New Roman" w:hAnsi="Times New Roman"/>
          <w:b/>
          <w:sz w:val="18"/>
          <w:szCs w:val="18"/>
          <w:highlight w:val="yellow"/>
        </w:rPr>
        <w:br/>
      </w:r>
    </w:p>
    <w:p w:rsidR="003D3AD3" w:rsidRPr="00C57599" w:rsidRDefault="003D3AD3" w:rsidP="007B202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4BC4">
        <w:rPr>
          <w:rFonts w:ascii="Times New Roman" w:hAnsi="Times New Roman"/>
          <w:b/>
          <w:sz w:val="20"/>
          <w:szCs w:val="20"/>
        </w:rPr>
        <w:t>Пояснительная записка</w:t>
      </w:r>
    </w:p>
    <w:p w:rsidR="00F8514E" w:rsidRPr="00EE1385" w:rsidRDefault="00F8514E" w:rsidP="00F8514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D3AD3" w:rsidRDefault="003D3AD3" w:rsidP="00D27D5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774EB">
        <w:rPr>
          <w:rFonts w:ascii="Times New Roman" w:hAnsi="Times New Roman"/>
          <w:sz w:val="20"/>
          <w:szCs w:val="20"/>
        </w:rPr>
        <w:t>Основными</w:t>
      </w:r>
      <w:r w:rsidRPr="000774EB">
        <w:rPr>
          <w:rFonts w:ascii="Times New Roman" w:hAnsi="Times New Roman"/>
          <w:b/>
          <w:sz w:val="20"/>
          <w:szCs w:val="20"/>
        </w:rPr>
        <w:t xml:space="preserve"> целями</w:t>
      </w:r>
      <w:r w:rsidR="007C3F0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обучения являются:</w:t>
      </w:r>
    </w:p>
    <w:p w:rsidR="00D27D5E" w:rsidRPr="00D27D5E" w:rsidRDefault="00D27D5E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D27D5E" w:rsidRPr="00D27D5E" w:rsidRDefault="00D27D5E" w:rsidP="00D27D5E">
      <w:pPr>
        <w:pStyle w:val="ConsPlusNormal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(в ред. Приказа Минобрнауки России от 29.12.2014 N 1645)</w:t>
      </w:r>
    </w:p>
    <w:p w:rsidR="00D27D5E" w:rsidRPr="00D27D5E" w:rsidRDefault="00D27D5E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D27D5E" w:rsidRPr="00D27D5E" w:rsidRDefault="00D27D5E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D27D5E" w:rsidRPr="00D27D5E" w:rsidRDefault="00D27D5E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D27D5E" w:rsidRDefault="00D27D5E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5) владение техническими приемами и двигательными действиями базовых видов спорта, активное применение их в игровой и соревновательной деятельности;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>Реализация данной цели связана с решением следующих образовательных задач: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 xml:space="preserve">•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 xml:space="preserve">•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 xml:space="preserve">• формирование общих представлений о физической культуре, её значении в жизни человека, укреплении здоровья, физическом развитии и физической подготовленности; 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 xml:space="preserve">• развитие интереса к самостоятельным занятиям физическими упражнениями, подвижным играм, формам активного отдыха и досуга; 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 xml:space="preserve">• обучение простейшим способам контроля за физической нагрузкой, отдельными показателями физического развития и физической подготовленности. </w:t>
      </w:r>
    </w:p>
    <w:p w:rsidR="00614C32" w:rsidRPr="00D27D5E" w:rsidRDefault="00614C32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D3AD3" w:rsidRDefault="003D3AD3" w:rsidP="00897CA1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Style w:val="Zag11"/>
          <w:rFonts w:ascii="Times New Roman" w:eastAsia="@Arial Unicode MS" w:hAnsi="Times New Roman"/>
          <w:b/>
          <w:bCs/>
          <w:sz w:val="24"/>
          <w:szCs w:val="24"/>
          <w:lang w:eastAsia="en-US"/>
        </w:rPr>
      </w:pPr>
      <w:r w:rsidRPr="00522EC2">
        <w:rPr>
          <w:rStyle w:val="Zag11"/>
          <w:rFonts w:ascii="Times New Roman" w:eastAsia="@Arial Unicode MS" w:hAnsi="Times New Roman"/>
          <w:b/>
          <w:sz w:val="24"/>
          <w:szCs w:val="24"/>
        </w:rPr>
        <w:t>Планируемые результаты образовательной области</w:t>
      </w:r>
    </w:p>
    <w:p w:rsidR="003D3AD3" w:rsidRPr="002C12A7" w:rsidRDefault="003D3AD3" w:rsidP="002C12A7">
      <w:pPr>
        <w:pStyle w:val="a5"/>
      </w:pPr>
      <w:r w:rsidRPr="002C12A7">
        <w:t>«</w:t>
      </w:r>
      <w:r w:rsidR="00E85D69" w:rsidRPr="002C12A7">
        <w:t>Физическая культура</w:t>
      </w:r>
      <w:r w:rsidRPr="002C12A7">
        <w:t>»</w:t>
      </w:r>
    </w:p>
    <w:p w:rsidR="002C12A7" w:rsidRPr="002C12A7" w:rsidRDefault="002C12A7" w:rsidP="002C12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12A7">
        <w:rPr>
          <w:rFonts w:ascii="Times New Roman" w:hAnsi="Times New Roman"/>
          <w:b/>
          <w:sz w:val="20"/>
          <w:szCs w:val="20"/>
        </w:rPr>
        <w:t>Выпускник на базовом уровне научится: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знать способы контроля и оценки физического развития и физической подготовленности;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характеризовать индивидуальные особенности физического и психического развития;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составлять и выполнять индивидуально ориентированные комплексы оздоровительной и адаптивной физической культуры;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выполнять комплексы упражнений традиционных и современных оздоровительных систем физического воспитания;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практически использовать приемы самомассажа и релаксации;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практически использовать приемы защиты и самообороны;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составлять и проводить комплексы физических упражнений различной направленности;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определять уровни индивидуального физического развития и развития физических качеств;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проводить мероприятия по профилактике травматизма во время занятий физическими упражнениями;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2C12A7" w:rsidRPr="002C12A7" w:rsidRDefault="002C12A7" w:rsidP="002C12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12A7">
        <w:rPr>
          <w:rFonts w:ascii="Times New Roman" w:hAnsi="Times New Roman"/>
          <w:b/>
          <w:sz w:val="20"/>
          <w:szCs w:val="20"/>
        </w:rPr>
        <w:lastRenderedPageBreak/>
        <w:t>Выпускник на базовом уровне получит возможность научиться: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самостоятельно организовывать и осуществлять физкультурную деятельность для проведения индивидуального, коллективного и семейного досуга;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по результатам мониторинга;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выполнять технические приемы и тактические действия национальных видов спорта;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выполнять нормативные требования испытаний (тестов) Всероссийского физкультурно-спортивного комплекса «Готов к труду и обороне» (ГТО);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осуществлять судейство в избранном виде спорта;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составлять и выполнять комплексы специальной физической подготовки.</w:t>
      </w:r>
    </w:p>
    <w:p w:rsidR="002C12A7" w:rsidRPr="00C350DE" w:rsidRDefault="002C12A7" w:rsidP="002C12A7">
      <w:pPr>
        <w:spacing w:after="0"/>
        <w:rPr>
          <w:i/>
        </w:rPr>
      </w:pPr>
    </w:p>
    <w:p w:rsidR="00D27D5E" w:rsidRPr="002C12A7" w:rsidRDefault="00D27D5E" w:rsidP="002C12A7">
      <w:pPr>
        <w:pStyle w:val="a5"/>
      </w:pPr>
    </w:p>
    <w:p w:rsidR="003D3AD3" w:rsidRPr="00754490" w:rsidRDefault="003D3AD3" w:rsidP="002C12A7">
      <w:pPr>
        <w:pStyle w:val="a5"/>
      </w:pPr>
      <w:r w:rsidRPr="00754490">
        <w:t>Содержание предмета</w:t>
      </w:r>
    </w:p>
    <w:p w:rsidR="003D3AD3" w:rsidRPr="00754490" w:rsidRDefault="003D3AD3" w:rsidP="002C12A7">
      <w:pPr>
        <w:pStyle w:val="a5"/>
        <w:rPr>
          <w:rFonts w:eastAsia="@Arial Unicode MS"/>
          <w:highlight w:val="yellow"/>
        </w:rPr>
      </w:pPr>
      <w:r w:rsidRPr="00754490">
        <w:t>«</w:t>
      </w:r>
      <w:r w:rsidR="00E85D69">
        <w:t>Физическая культура</w:t>
      </w:r>
      <w:r w:rsidRPr="00754490">
        <w:t>»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8338"/>
      </w:tblGrid>
      <w:tr w:rsidR="003D3AD3" w:rsidRPr="005717E0" w:rsidTr="00D615DF">
        <w:tc>
          <w:tcPr>
            <w:tcW w:w="2660" w:type="dxa"/>
          </w:tcPr>
          <w:p w:rsidR="003D3AD3" w:rsidRPr="00754490" w:rsidRDefault="003D3AD3" w:rsidP="007B202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54490">
              <w:rPr>
                <w:rFonts w:ascii="Times New Roman" w:hAnsi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8338" w:type="dxa"/>
          </w:tcPr>
          <w:p w:rsidR="003D3AD3" w:rsidRPr="00754490" w:rsidRDefault="003D3AD3" w:rsidP="007B202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54490">
              <w:rPr>
                <w:rFonts w:ascii="Times New Roman" w:hAnsi="Times New Roman"/>
                <w:b/>
                <w:sz w:val="20"/>
                <w:szCs w:val="20"/>
              </w:rPr>
              <w:t>Краткое содержание</w:t>
            </w:r>
          </w:p>
        </w:tc>
      </w:tr>
      <w:tr w:rsidR="003D3AD3" w:rsidRPr="005717E0" w:rsidTr="00D615DF">
        <w:tc>
          <w:tcPr>
            <w:tcW w:w="2660" w:type="dxa"/>
          </w:tcPr>
          <w:p w:rsidR="003D3AD3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Основы знаний</w:t>
            </w:r>
          </w:p>
        </w:tc>
        <w:tc>
          <w:tcPr>
            <w:tcW w:w="8338" w:type="dxa"/>
          </w:tcPr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История физической культуры, избранных видов спорта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История Олимпийского движения, яркие успехи отечественных спортсменов на Олимпийских играх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Представление о культуре здоровья, соблюдение правил здорового образа жизни.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Правила поведения и профилактика травматизма на занятиях физически</w:t>
            </w:r>
            <w:r w:rsidR="0029432D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ми упражнениями. Гигиенические </w:t>
            </w: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требования к спортивному инвентарю, оборудованию, одежде.</w:t>
            </w:r>
          </w:p>
          <w:p w:rsidR="0035501C" w:rsidRPr="00FF113D" w:rsidRDefault="0029432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Формы организации занятий</w:t>
            </w:r>
            <w:r w:rsidR="0035501C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физической подготовкой. Правила подбора упражнений и дозировки физической нагрузки.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Значение занятий физкультурой для жизнедеятельности человека. Формы занятий физкультурой в режиме школьного дня и в условиях активного отдыха.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Правила спортивных игр: баскетбола, волейбола, футбола</w:t>
            </w:r>
          </w:p>
          <w:p w:rsidR="003D3AD3" w:rsidRPr="00FF113D" w:rsidRDefault="0035501C" w:rsidP="003550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Понятия: двигательная активность, физические качества, физическая нагрузка.</w:t>
            </w:r>
          </w:p>
        </w:tc>
      </w:tr>
      <w:tr w:rsidR="003D3AD3" w:rsidRPr="005717E0" w:rsidTr="00E85D69">
        <w:trPr>
          <w:trHeight w:val="153"/>
        </w:trPr>
        <w:tc>
          <w:tcPr>
            <w:tcW w:w="2660" w:type="dxa"/>
          </w:tcPr>
          <w:p w:rsidR="003D3AD3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Лёгкая атлетика</w:t>
            </w:r>
          </w:p>
        </w:tc>
        <w:tc>
          <w:tcPr>
            <w:tcW w:w="8338" w:type="dxa"/>
          </w:tcPr>
          <w:p w:rsidR="008C276D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Юноши:</w:t>
            </w:r>
          </w:p>
          <w:p w:rsidR="008C276D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35501C" w:rsidRPr="00FF113D" w:rsidRDefault="00B449FE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</w:t>
            </w:r>
            <w:r w:rsidR="0035501C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финиширование на коротких, средних и длинных дистанциях.</w:t>
            </w:r>
          </w:p>
          <w:p w:rsidR="0035501C" w:rsidRPr="00FF113D" w:rsidRDefault="00B449FE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по дистанции (70-80м)  Эстафетный бег. Финиширование.</w:t>
            </w:r>
          </w:p>
          <w:p w:rsidR="0035501C" w:rsidRPr="00FF113D" w:rsidRDefault="00B449FE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</w:t>
            </w:r>
            <w:r w:rsidR="008C276D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Развитие скоростно-силовых качеств.</w:t>
            </w:r>
          </w:p>
          <w:p w:rsidR="0035501C" w:rsidRPr="00FF113D" w:rsidRDefault="00B449FE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Кроссовая подготовка</w:t>
            </w:r>
            <w:r w:rsidR="008C276D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- бег20-23 мин. Преодоление горизонтальных и вертикальных препятствий.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средней дистанции 1000 м.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дл</w:t>
            </w:r>
            <w:r w:rsidR="008C276D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ину способом «прогнувшись» 13-15 беговых шагов. Челночный бег.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8C276D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Метание </w:t>
            </w:r>
            <w:r w:rsidR="008C276D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гранаты  из различных положений.</w:t>
            </w:r>
          </w:p>
          <w:p w:rsidR="008C276D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на дальность</w:t>
            </w:r>
          </w:p>
          <w:p w:rsidR="008C276D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8C276D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3D3AD3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 Девушки: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разгон, финиширование на коротких, средних и длинных дистанциях.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по дистанции (70-80м)  Эстафетный бег. Финиширование.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 Развитие скоростно-силовых качеств.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Кроссовая подготовка - бег 15-19 мин. Преодоление горизонтальных и вертикальных препятствий.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2000 м на результат.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длину способом «прогнувшись» 13-15 беговых шагов. Челночный бег.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Метание мяча на дальность с 5-6 беговых шагов. 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из различных положений, метание гранаты на дальность.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A413D4" w:rsidRPr="00FF113D" w:rsidRDefault="00A413D4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3D3AD3" w:rsidRPr="005717E0" w:rsidTr="00D615DF">
        <w:tc>
          <w:tcPr>
            <w:tcW w:w="2660" w:type="dxa"/>
          </w:tcPr>
          <w:p w:rsidR="003D3AD3" w:rsidRPr="000C0A4A" w:rsidRDefault="000C0A4A" w:rsidP="000C0A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Баскетбол</w:t>
            </w:r>
          </w:p>
        </w:tc>
        <w:tc>
          <w:tcPr>
            <w:tcW w:w="8338" w:type="dxa"/>
          </w:tcPr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Стойки, разновидности перемещений: ходьбой, бегом, прыжками, с ускорением и остановками.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Повороты без мяча и с мячом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Комбинации из освоенных элементов техники передвижений и владения мячом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Ловля и передача мяча двумя руками от груди и одной рукой от плеча на месте и в движении без сопротивления защитника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Ведение мяча в разных стойках с изменением направления и скорости движения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Броски одной и двумя руками в корзину с места и в движении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Вырывание и выбивание мяча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Тактические действия в защите и нападении</w:t>
            </w:r>
          </w:p>
          <w:p w:rsidR="003D3AD3" w:rsidRPr="00FF113D" w:rsidRDefault="0029432D" w:rsidP="0029432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Игра по упрощённым правилам мини-баскетбола</w:t>
            </w:r>
          </w:p>
        </w:tc>
      </w:tr>
      <w:tr w:rsidR="003D3AD3" w:rsidRPr="005717E0" w:rsidTr="00996CD6">
        <w:trPr>
          <w:trHeight w:val="2270"/>
        </w:trPr>
        <w:tc>
          <w:tcPr>
            <w:tcW w:w="2660" w:type="dxa"/>
          </w:tcPr>
          <w:p w:rsidR="003D3AD3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Волейбол</w:t>
            </w:r>
          </w:p>
        </w:tc>
        <w:tc>
          <w:tcPr>
            <w:tcW w:w="8338" w:type="dxa"/>
          </w:tcPr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Стойки, разновидности перемещений в стойке: ходьбой, бегом, скачком, прыжками.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Комбинации из освоенных элементов техники передвижения (перемещения в стойке, остановка, ускорение)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Передача мяча сверху двумя руками на месте и после перемещения вперёд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Передача мяча сверху двумя руками над собой, через сетку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Совершенствование психомоторных способностей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Нижняя прямая подача с 3-6 м</w:t>
            </w:r>
            <w:r w:rsidR="001B23D1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етров</w:t>
            </w: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приём подачи двумя руками снизу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Комбинации из освоенных элементов техники игры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</w:t>
            </w:r>
            <w:r w:rsidR="00934470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гра по </w:t>
            </w:r>
            <w:r w:rsidR="001B23D1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правилам </w:t>
            </w: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волейбола</w:t>
            </w:r>
          </w:p>
          <w:p w:rsidR="003D3AD3" w:rsidRPr="00FF113D" w:rsidRDefault="0029432D" w:rsidP="0029432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физических качеств: силы, координации, выносливости</w:t>
            </w:r>
          </w:p>
        </w:tc>
      </w:tr>
      <w:tr w:rsidR="003D3AD3" w:rsidRPr="005717E0" w:rsidTr="0029432D">
        <w:tc>
          <w:tcPr>
            <w:tcW w:w="2660" w:type="dxa"/>
          </w:tcPr>
          <w:p w:rsidR="003D3AD3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Гимнастика</w:t>
            </w:r>
          </w:p>
        </w:tc>
        <w:tc>
          <w:tcPr>
            <w:tcW w:w="8338" w:type="dxa"/>
          </w:tcPr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Организующие команды и приёмы (строевые упражнения: строевой шаг, размыкание и смыкание на месте)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Обще развивающие упражнения без предметов и с предметами под музыкальное сопровождение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Упражнения и комбинации в висах и упорах на гимнастических снарядах: брусьях и перекладине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u w:val="single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u w:val="single"/>
                <w:lang w:eastAsia="en-US"/>
              </w:rPr>
              <w:t>Мальчики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Махом одной и толчком другой подъём переворотом в упор; махом назад соскок; сед ноги врозь; из седа на бедре соскок с поворотом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u w:val="single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u w:val="single"/>
                <w:lang w:eastAsia="en-US"/>
              </w:rPr>
              <w:t>Девочки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Прыжок в упор на нижнюю жердь, соскок с поворотом; размахивание изгибами, вис лёжа, вис присев; махом одной толчком другой подъём переворотом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Опорный прыжок через козла (козёл в ширину высота 100-110 см)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Два кувырка вперёд слитно, «мост» из положения, стоя с помощью, стойка на лопатках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Комплексы акробатических упражнений из 3-4 освоенных элементов акробатики, включая перекаты, кувырки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Упражнения в равновесии и лазанье по гимнастической стенке, канату в три приёма на различную высоту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Помощь, страховка, обязанности командиров отделения</w:t>
            </w:r>
          </w:p>
          <w:p w:rsidR="003D3AD3" w:rsidRPr="00FF113D" w:rsidRDefault="0029432D" w:rsidP="002943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Развитие физических качеств: силы, гибкости, координации, скоростно-силовых</w:t>
            </w:r>
          </w:p>
        </w:tc>
      </w:tr>
      <w:tr w:rsidR="000C0A4A" w:rsidRPr="005717E0" w:rsidTr="00D615DF">
        <w:tc>
          <w:tcPr>
            <w:tcW w:w="2660" w:type="dxa"/>
          </w:tcPr>
          <w:p w:rsidR="000C0A4A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Футбол, Мини футбол</w:t>
            </w:r>
          </w:p>
        </w:tc>
        <w:tc>
          <w:tcPr>
            <w:tcW w:w="8338" w:type="dxa"/>
          </w:tcPr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Ведение мяча, обводка с изменением скорости и направления движения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Удары по воротам верхом и низом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Комбинации из освоенных элементов техники: остановка, обработка, ведение мяча, передача, удар по воротам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Тактика игры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Правила игры</w:t>
            </w:r>
          </w:p>
          <w:p w:rsidR="000C0A4A" w:rsidRPr="00FF113D" w:rsidRDefault="000C0A4A" w:rsidP="002943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0A4A" w:rsidRPr="005717E0" w:rsidTr="00D615DF">
        <w:tc>
          <w:tcPr>
            <w:tcW w:w="2660" w:type="dxa"/>
          </w:tcPr>
          <w:p w:rsidR="000C0A4A" w:rsidRPr="000C0A4A" w:rsidRDefault="000C0A4A" w:rsidP="000C0A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jc w:val="center"/>
              <w:rPr>
                <w:rFonts w:ascii="Times New Roman" w:eastAsia="Calibri" w:hAnsi="Times New Roman"/>
                <w:b/>
                <w:spacing w:val="1"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pacing w:val="1"/>
                <w:sz w:val="20"/>
                <w:szCs w:val="20"/>
                <w:lang w:eastAsia="en-US"/>
              </w:rPr>
              <w:t>Лыжная подготовка</w:t>
            </w:r>
          </w:p>
        </w:tc>
        <w:tc>
          <w:tcPr>
            <w:tcW w:w="8338" w:type="dxa"/>
          </w:tcPr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pacing w:val="1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pacing w:val="1"/>
                <w:sz w:val="20"/>
                <w:szCs w:val="20"/>
                <w:lang w:eastAsia="en-US"/>
              </w:rPr>
              <w:t>Лыжные ходы, применение мазей, требования к одежде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pacing w:val="1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pacing w:val="1"/>
                <w:sz w:val="20"/>
                <w:szCs w:val="20"/>
                <w:lang w:eastAsia="en-US"/>
              </w:rPr>
              <w:t>Способы передвижения: одновременный двушажный и одновременный безшажный ходы, коньковый ход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Подъёмы по пологому склону «ёлочкой», «лесенкой»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Торможение «плугом», «упором»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Повороты на месте махом и в движении переступанием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Преодоление препятствий при передвижении и спуске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Лыжные гонки на 2 км свободным стилем</w:t>
            </w:r>
          </w:p>
          <w:p w:rsidR="000C0A4A" w:rsidRPr="00FF113D" w:rsidRDefault="00996CD6" w:rsidP="00996C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Прохождение тренировочных дистанций до 3,5 км с разной скоростью разными способами передвижения</w:t>
            </w:r>
          </w:p>
        </w:tc>
      </w:tr>
      <w:tr w:rsidR="000C0A4A" w:rsidRPr="005717E0" w:rsidTr="00D615DF">
        <w:tc>
          <w:tcPr>
            <w:tcW w:w="2660" w:type="dxa"/>
          </w:tcPr>
          <w:p w:rsidR="000C0A4A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Плавание</w:t>
            </w:r>
          </w:p>
        </w:tc>
        <w:tc>
          <w:tcPr>
            <w:tcW w:w="8338" w:type="dxa"/>
          </w:tcPr>
          <w:p w:rsidR="00996CD6" w:rsidRPr="00FF113D" w:rsidRDefault="00996CD6" w:rsidP="00996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Прикладное и гигиеническое значение плавания</w:t>
            </w:r>
          </w:p>
          <w:p w:rsidR="00996CD6" w:rsidRPr="00FF113D" w:rsidRDefault="00996CD6" w:rsidP="00996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Старты, повороты, ныряние, способы плавания: брасс, кроль на груди, кроль на спине</w:t>
            </w:r>
          </w:p>
          <w:p w:rsidR="00996CD6" w:rsidRPr="00FF113D" w:rsidRDefault="00996CD6" w:rsidP="00996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Специальные плавательные упражнения для изучения кроля на груди, спине, браса</w:t>
            </w:r>
          </w:p>
          <w:p w:rsidR="000C0A4A" w:rsidRPr="00FF113D" w:rsidRDefault="00996CD6" w:rsidP="00996C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Упражнение на развитие двигательных способностей и совершенствования техники плавания</w:t>
            </w:r>
          </w:p>
        </w:tc>
      </w:tr>
    </w:tbl>
    <w:p w:rsidR="003D3AD3" w:rsidRPr="00F54B62" w:rsidRDefault="003D3AD3" w:rsidP="002C12A7">
      <w:pPr>
        <w:pStyle w:val="a5"/>
      </w:pPr>
      <w:r w:rsidRPr="00F54B62">
        <w:t>Тематическое планирование предмета</w:t>
      </w:r>
    </w:p>
    <w:p w:rsidR="003D3AD3" w:rsidRPr="007B2022" w:rsidRDefault="003D3AD3" w:rsidP="002C12A7">
      <w:pPr>
        <w:pStyle w:val="a5"/>
      </w:pPr>
      <w:r>
        <w:t>«</w:t>
      </w:r>
      <w:r w:rsidR="00E85D69">
        <w:t xml:space="preserve">Физическая культура </w:t>
      </w:r>
      <w:r>
        <w:t>»</w:t>
      </w:r>
    </w:p>
    <w:p w:rsidR="003D3AD3" w:rsidRPr="007772F4" w:rsidRDefault="00117CCA" w:rsidP="007772F4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10 </w:t>
      </w:r>
      <w:r w:rsidR="003D3AD3" w:rsidRPr="00D71FE1">
        <w:rPr>
          <w:rFonts w:ascii="Times New Roman" w:hAnsi="Times New Roman"/>
          <w:b/>
          <w:sz w:val="24"/>
          <w:szCs w:val="24"/>
          <w:u w:val="single"/>
        </w:rPr>
        <w:t>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7700"/>
        <w:gridCol w:w="980"/>
      </w:tblGrid>
      <w:tr w:rsidR="003D3AD3" w:rsidTr="007772F4">
        <w:tc>
          <w:tcPr>
            <w:tcW w:w="2200" w:type="dxa"/>
          </w:tcPr>
          <w:p w:rsidR="003D3AD3" w:rsidRPr="00BF7043" w:rsidRDefault="003D3AD3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04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700" w:type="dxa"/>
          </w:tcPr>
          <w:p w:rsidR="003D3AD3" w:rsidRPr="00BF7043" w:rsidRDefault="003D3AD3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80" w:type="dxa"/>
          </w:tcPr>
          <w:p w:rsidR="003D3AD3" w:rsidRPr="00BF7043" w:rsidRDefault="003D3AD3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04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Основы знаний</w:t>
            </w:r>
          </w:p>
        </w:tc>
        <w:tc>
          <w:tcPr>
            <w:tcW w:w="7700" w:type="dxa"/>
          </w:tcPr>
          <w:p w:rsidR="003D3AD3" w:rsidRPr="00504399" w:rsidRDefault="00504399" w:rsidP="00504399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Характеризовать: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Олимпийские игры древности как явление культуры, раскрывать содержание и правила соревнований.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Определять: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цель возрождения Олимпийских игр, объяснять смысл символики и ритуалов, роль Пьера де Кубертена в становлении олимпийского движения.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Руководствоваться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правилами профилактики нарушений осанки, подбирать и выполнять упражнения по профилактике ее нарушений и </w:t>
            </w:r>
            <w:r w:rsidRPr="00504399">
              <w:rPr>
                <w:rFonts w:ascii="Times New Roman" w:hAnsi="Times New Roman"/>
                <w:sz w:val="20"/>
                <w:szCs w:val="20"/>
              </w:rPr>
              <w:lastRenderedPageBreak/>
              <w:t>коррекции. Обосновывать положительное влияние занятий ФП на укрепление здоровья, устанавливать связь между развитием основных физических качеств и основных систем организма. Регулировать физическую нагрузку и определять степень утомления по внешним признакам</w:t>
            </w:r>
          </w:p>
        </w:tc>
        <w:tc>
          <w:tcPr>
            <w:tcW w:w="980" w:type="dxa"/>
          </w:tcPr>
          <w:p w:rsidR="003D3AD3" w:rsidRPr="00E24403" w:rsidRDefault="00504399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40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</w:t>
            </w:r>
          </w:p>
        </w:tc>
      </w:tr>
      <w:tr w:rsidR="003D3AD3" w:rsidTr="007772F4">
        <w:tc>
          <w:tcPr>
            <w:tcW w:w="2200" w:type="dxa"/>
            <w:tcBorders>
              <w:top w:val="nil"/>
              <w:bottom w:val="nil"/>
            </w:tcBorders>
          </w:tcPr>
          <w:p w:rsidR="003D3AD3" w:rsidRPr="00BF7043" w:rsidRDefault="00504399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Гимнастика</w:t>
            </w:r>
          </w:p>
        </w:tc>
        <w:tc>
          <w:tcPr>
            <w:tcW w:w="7700" w:type="dxa"/>
          </w:tcPr>
          <w:p w:rsidR="003D3AD3" w:rsidRPr="00504399" w:rsidRDefault="002C12A7" w:rsidP="002C12A7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>
              <w:rPr>
                <w:rFonts w:ascii="Times New Roman" w:hAnsi="Times New Roman"/>
                <w:sz w:val="20"/>
                <w:szCs w:val="20"/>
              </w:rPr>
              <w:t>строевых команд</w:t>
            </w:r>
            <w:r w:rsidR="00504399" w:rsidRPr="00504399">
              <w:rPr>
                <w:rFonts w:ascii="Times New Roman" w:hAnsi="Times New Roman"/>
                <w:sz w:val="20"/>
                <w:szCs w:val="20"/>
              </w:rPr>
              <w:t>, четко выполнять строевые приемы.</w:t>
            </w:r>
            <w:r w:rsidR="00504399" w:rsidRPr="00504399">
              <w:rPr>
                <w:rFonts w:ascii="Times New Roman" w:hAnsi="Times New Roman"/>
                <w:b/>
                <w:sz w:val="20"/>
                <w:szCs w:val="20"/>
              </w:rPr>
              <w:t xml:space="preserve"> Описывать</w:t>
            </w:r>
            <w:r w:rsidR="00504399" w:rsidRPr="00504399">
              <w:rPr>
                <w:rFonts w:ascii="Times New Roman" w:hAnsi="Times New Roman"/>
                <w:sz w:val="20"/>
                <w:szCs w:val="20"/>
              </w:rPr>
              <w:t xml:space="preserve"> технику акробатических упражнений и составлять акробатические комбинации из числа разученных упражнений</w:t>
            </w:r>
            <w:r w:rsidR="00504399" w:rsidRPr="0050439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504399" w:rsidRPr="00504399">
              <w:rPr>
                <w:rFonts w:ascii="Times New Roman" w:hAnsi="Times New Roman"/>
                <w:b/>
                <w:sz w:val="20"/>
                <w:szCs w:val="20"/>
              </w:rPr>
              <w:t>Оказывать</w:t>
            </w:r>
            <w:r w:rsidR="00504399" w:rsidRPr="00504399">
              <w:rPr>
                <w:rFonts w:ascii="Times New Roman" w:hAnsi="Times New Roman"/>
                <w:sz w:val="20"/>
                <w:szCs w:val="20"/>
              </w:rPr>
              <w:t xml:space="preserve"> помощь сверстникам при освоении ими новых акробатических упражнений, уметь анализировать их технику выполнения упражнений, выявлять ошибки и активно помогать их исправлению. </w:t>
            </w:r>
            <w:r w:rsidR="00504399" w:rsidRPr="00504399">
              <w:rPr>
                <w:rFonts w:ascii="Times New Roman" w:hAnsi="Times New Roman"/>
                <w:b/>
                <w:sz w:val="20"/>
                <w:szCs w:val="20"/>
              </w:rPr>
              <w:t>Организовывать и проводить</w:t>
            </w:r>
            <w:r w:rsidR="00504399" w:rsidRPr="00504399">
              <w:rPr>
                <w:rFonts w:ascii="Times New Roman" w:hAnsi="Times New Roman"/>
                <w:sz w:val="20"/>
                <w:szCs w:val="20"/>
              </w:rPr>
              <w:t xml:space="preserve"> самостоятельные занятия физической подготовкой, составлять их содержание и планировать в системе занятий ФК. </w:t>
            </w:r>
            <w:r w:rsidR="00504399" w:rsidRPr="00504399">
              <w:rPr>
                <w:rFonts w:ascii="Times New Roman" w:hAnsi="Times New Roman"/>
                <w:b/>
                <w:sz w:val="20"/>
                <w:szCs w:val="20"/>
              </w:rPr>
              <w:t>Выполнять</w:t>
            </w:r>
            <w:r w:rsidR="00504399" w:rsidRPr="00504399">
              <w:rPr>
                <w:rFonts w:ascii="Times New Roman" w:hAnsi="Times New Roman"/>
                <w:sz w:val="20"/>
                <w:szCs w:val="20"/>
              </w:rPr>
              <w:t xml:space="preserve"> нормативы ФП (физической подготовкой).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>
              <w:rPr>
                <w:rStyle w:val="FontStyle49"/>
                <w:rFonts w:ascii="Times New Roman" w:hAnsi="Times New Roman"/>
                <w:szCs w:val="20"/>
              </w:rPr>
              <w:t>техники</w:t>
            </w:r>
            <w:r w:rsidR="00504399" w:rsidRPr="00504399">
              <w:rPr>
                <w:rStyle w:val="FontStyle49"/>
                <w:rFonts w:ascii="Times New Roman" w:hAnsi="Times New Roman"/>
                <w:szCs w:val="20"/>
              </w:rPr>
              <w:t xml:space="preserve"> опорных прыжков, выявлять типовые ошибки и активно помогать их исправлению.</w:t>
            </w:r>
          </w:p>
        </w:tc>
        <w:tc>
          <w:tcPr>
            <w:tcW w:w="980" w:type="dxa"/>
          </w:tcPr>
          <w:p w:rsidR="003D3AD3" w:rsidRPr="00E24403" w:rsidRDefault="00A86AB9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Баскетбол</w:t>
            </w:r>
          </w:p>
        </w:tc>
        <w:tc>
          <w:tcPr>
            <w:tcW w:w="7700" w:type="dxa"/>
          </w:tcPr>
          <w:p w:rsidR="00080AF5" w:rsidRPr="003F688F" w:rsidRDefault="00080AF5" w:rsidP="00080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Инструктаж по ТБ.  Сочетание передвижений и остановок игрока. </w:t>
            </w:r>
            <w:r w:rsidRPr="003F688F">
              <w:rPr>
                <w:rFonts w:ascii="Times New Roman" w:hAnsi="Times New Roman"/>
                <w:sz w:val="20"/>
                <w:szCs w:val="20"/>
              </w:rPr>
              <w:t>Обманные движения. Двойной финт на проход-проход. Финт на бросок-проход-бросок. Передача мяча без зрительного контроля (мяч передается вправо, игрок смотрит влево). Движение руками на передачу вправо (влево), не выпуская мяч, резко изменить направление и передать его.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Быстрый прорыв (2х1). Развитие скоростных качеств. Зонная защита (2х3). Индивидуальные действия в защите (вырывание, выбивание, накрытие броска). Игра по правилам.</w:t>
            </w:r>
          </w:p>
          <w:p w:rsidR="003D3AD3" w:rsidRPr="00B66035" w:rsidRDefault="003D3AD3" w:rsidP="000A2A8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</w:tcPr>
          <w:p w:rsidR="003D3AD3" w:rsidRPr="00E24403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Волейбол</w:t>
            </w:r>
          </w:p>
        </w:tc>
        <w:tc>
          <w:tcPr>
            <w:tcW w:w="7700" w:type="dxa"/>
          </w:tcPr>
          <w:p w:rsidR="003D3AD3" w:rsidRPr="00E24403" w:rsidRDefault="00662182" w:rsidP="003534E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Инструктаж по ТБ. Комбинации из передвижений и остановок игрока. Верхняя передача мяча в шеренгах со сменой места. Прямой нападающий улар через сетку. Нападение через 3-ю зону. Одиночное блокирование. Прием мяча от сетки. Учебные игры. Нападение через 2-ю зону. Групповое блокирование. Верхняя прямая подача</w:t>
            </w:r>
            <w:r w:rsidR="004F14A9">
              <w:rPr>
                <w:rFonts w:ascii="Times New Roman" w:hAnsi="Times New Roman"/>
                <w:sz w:val="20"/>
                <w:szCs w:val="20"/>
              </w:rPr>
              <w:t>, прием подачи. Игра по правилам волейбола.</w:t>
            </w:r>
          </w:p>
        </w:tc>
        <w:tc>
          <w:tcPr>
            <w:tcW w:w="980" w:type="dxa"/>
          </w:tcPr>
          <w:p w:rsidR="00E24403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:rsidR="00E24403" w:rsidRPr="00E24403" w:rsidRDefault="00E24403" w:rsidP="00E2440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24403" w:rsidRDefault="00E24403" w:rsidP="00E2440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D3AD3" w:rsidRPr="00E24403" w:rsidRDefault="003D3AD3" w:rsidP="00E24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AD3" w:rsidTr="007772F4">
        <w:tc>
          <w:tcPr>
            <w:tcW w:w="2200" w:type="dxa"/>
          </w:tcPr>
          <w:p w:rsidR="003D3AD3" w:rsidRPr="00BF7043" w:rsidRDefault="00504399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Лёгкая атлетика</w:t>
            </w:r>
          </w:p>
        </w:tc>
        <w:tc>
          <w:tcPr>
            <w:tcW w:w="7700" w:type="dxa"/>
          </w:tcPr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Юноши: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разгон, финиширование на коротких, средних и длинных дистанциях.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по дистанции (70-80м)  Эстафетный бег. Финиширование.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 Развитие скоростно-силовых качеств.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Кроссовая подготовка - бег 20-23 мин. Преодоление горизонтальных и вертикальных препятствий.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средней дистанции 1000 м.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длину способом «прогнувшись» 13-15 беговых шагов. Челночный бег.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 из различных положений.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на дальность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 Девушки: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разгон, финиширование на коротких, средних и длинных дистанциях.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по дистанции (70-80м)  Эстафетный бег. Финиширование.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 Развитие скоростно-силовых качеств.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Кроссовая подготовка - бег 15-19 мин. Преодоление горизонтальных и вертикальных препятствий.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2000 м на результат.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длину способом «прогнувшись» 13-15 беговых шагов. Челночный бег.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Метание мяча на дальность с 5-6 беговых шагов. 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из различных положений, метание гранаты на дальность.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3D3AD3" w:rsidRPr="00E24403" w:rsidRDefault="003D3AD3" w:rsidP="00504399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</w:tcPr>
          <w:p w:rsidR="003D3AD3" w:rsidRPr="00E24403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</w:tr>
      <w:tr w:rsidR="003D3AD3" w:rsidTr="007772F4">
        <w:tc>
          <w:tcPr>
            <w:tcW w:w="2200" w:type="dxa"/>
          </w:tcPr>
          <w:p w:rsidR="008B20A8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Футбол,</w:t>
            </w:r>
          </w:p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Мини футбол</w:t>
            </w:r>
          </w:p>
        </w:tc>
        <w:tc>
          <w:tcPr>
            <w:tcW w:w="7700" w:type="dxa"/>
          </w:tcPr>
          <w:p w:rsidR="0086449C" w:rsidRPr="00FF113D" w:rsidRDefault="0086449C" w:rsidP="0086449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F113D">
              <w:rPr>
                <w:rFonts w:ascii="Times New Roman" w:hAnsi="Times New Roman"/>
                <w:sz w:val="20"/>
                <w:szCs w:val="20"/>
              </w:rPr>
              <w:t>Инструктаж по ТБ. Приемы техники владения мячом и основные способы их выполнения.</w:t>
            </w:r>
            <w:r w:rsidRPr="00FF113D">
              <w:rPr>
                <w:rFonts w:ascii="Times New Roman" w:hAnsi="Times New Roman"/>
                <w:bCs/>
                <w:sz w:val="20"/>
                <w:szCs w:val="20"/>
              </w:rPr>
              <w:t>Уметь анализировать и объективно оценивать результаты собственных действий; технически правильно выполнять двигательные действия; добросовестно выполнять учебные задания.</w:t>
            </w:r>
          </w:p>
          <w:p w:rsidR="0086449C" w:rsidRPr="00FF113D" w:rsidRDefault="0086449C" w:rsidP="00864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13D">
              <w:rPr>
                <w:rFonts w:ascii="Times New Roman" w:hAnsi="Times New Roman"/>
                <w:sz w:val="20"/>
                <w:szCs w:val="20"/>
              </w:rPr>
              <w:t xml:space="preserve">Описывать и демонстрировать технику полевого игрока, её действий и приемов, выявлять и устранять типичные ошибки. </w:t>
            </w:r>
          </w:p>
          <w:p w:rsidR="003D3AD3" w:rsidRPr="00FF113D" w:rsidRDefault="003D3AD3" w:rsidP="00CE59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</w:tcPr>
          <w:p w:rsidR="003D3AD3" w:rsidRPr="00E24403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pacing w:val="1"/>
                <w:sz w:val="20"/>
                <w:szCs w:val="20"/>
                <w:lang w:eastAsia="en-US"/>
              </w:rPr>
              <w:t>Лыжная подготовка</w:t>
            </w:r>
          </w:p>
        </w:tc>
        <w:tc>
          <w:tcPr>
            <w:tcW w:w="7700" w:type="dxa"/>
          </w:tcPr>
          <w:p w:rsidR="003D3AD3" w:rsidRPr="00BF7043" w:rsidRDefault="00E24403" w:rsidP="00F24D9C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 xml:space="preserve">Описывать технику 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передвижения на лыжах, осваивать ее самостоятельно, выявляя и 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lastRenderedPageBreak/>
              <w:t xml:space="preserve">устраняя типичные ошибки. </w:t>
            </w: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 xml:space="preserve">Применять 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>Взаимодействовать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 со сверстниками в процессе совместного освоения техники передвижения на лыжах; соблюдать правила безопасности.</w:t>
            </w:r>
            <w:r w:rsidRPr="00F24D9C">
              <w:rPr>
                <w:rFonts w:ascii="Times New Roman" w:hAnsi="Times New Roman"/>
                <w:b/>
                <w:sz w:val="20"/>
                <w:szCs w:val="20"/>
              </w:rPr>
              <w:t>Моделировать</w:t>
            </w:r>
            <w:r w:rsidRPr="00E24403">
              <w:rPr>
                <w:rFonts w:ascii="Times New Roman" w:hAnsi="Times New Roman"/>
                <w:sz w:val="20"/>
                <w:szCs w:val="20"/>
              </w:rPr>
              <w:t xml:space="preserve"> способы передвижения на лыжах в зависимости от особенностей лыжной трассы, применять передвижение на лыжах для развития физических качеств. Контролировать физическую нагрузку по ЧСС</w:t>
            </w:r>
            <w:r w:rsidRPr="000B4AE0">
              <w:rPr>
                <w:sz w:val="20"/>
                <w:szCs w:val="20"/>
              </w:rPr>
              <w:t>.</w:t>
            </w:r>
          </w:p>
        </w:tc>
        <w:tc>
          <w:tcPr>
            <w:tcW w:w="980" w:type="dxa"/>
          </w:tcPr>
          <w:p w:rsidR="003D3AD3" w:rsidRPr="00E24403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11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Плавание</w:t>
            </w:r>
          </w:p>
        </w:tc>
        <w:tc>
          <w:tcPr>
            <w:tcW w:w="7700" w:type="dxa"/>
          </w:tcPr>
          <w:p w:rsidR="003D3AD3" w:rsidRPr="00E24403" w:rsidRDefault="00F24D9C" w:rsidP="00E2440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физическим упражнениям в таком виде спорта как плавание, обучение простейшим способам контроля над физической нагрузкой по отдельным показателям физического развития и физ. Подготовленности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 условиях «сухого» плавания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Развитие интереса к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самостоятельным занятием плаванием</w:t>
            </w:r>
          </w:p>
        </w:tc>
        <w:tc>
          <w:tcPr>
            <w:tcW w:w="980" w:type="dxa"/>
          </w:tcPr>
          <w:p w:rsidR="003D3AD3" w:rsidRPr="00E24403" w:rsidRDefault="00E24403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40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3D3AD3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700" w:type="dxa"/>
          </w:tcPr>
          <w:p w:rsidR="003D3AD3" w:rsidRPr="00D5291E" w:rsidRDefault="00D5291E" w:rsidP="00D5291E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291E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80" w:type="dxa"/>
          </w:tcPr>
          <w:p w:rsidR="003D3AD3" w:rsidRPr="001D370F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70F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843A85" w:rsidTr="007772F4">
        <w:tc>
          <w:tcPr>
            <w:tcW w:w="2200" w:type="dxa"/>
          </w:tcPr>
          <w:p w:rsidR="00843A85" w:rsidRPr="00BF7043" w:rsidRDefault="00843A85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546D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Дополнительный материал как вариативная часть</w:t>
            </w:r>
          </w:p>
        </w:tc>
        <w:tc>
          <w:tcPr>
            <w:tcW w:w="7700" w:type="dxa"/>
          </w:tcPr>
          <w:p w:rsidR="00843A85" w:rsidRPr="00D5291E" w:rsidRDefault="00843A85" w:rsidP="00D5291E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0" w:type="dxa"/>
          </w:tcPr>
          <w:p w:rsidR="00843A85" w:rsidRPr="001D370F" w:rsidRDefault="00843A85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</w:tr>
    </w:tbl>
    <w:p w:rsidR="00D70189" w:rsidRDefault="00D70189" w:rsidP="007E27F0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D3AD3" w:rsidRPr="007E27F0" w:rsidRDefault="00117CCA" w:rsidP="007E27F0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11 </w:t>
      </w:r>
      <w:r w:rsidR="003D3AD3" w:rsidRPr="00D71FE1">
        <w:rPr>
          <w:rFonts w:ascii="Times New Roman" w:hAnsi="Times New Roman"/>
          <w:b/>
          <w:sz w:val="24"/>
          <w:szCs w:val="24"/>
          <w:u w:val="single"/>
        </w:rPr>
        <w:t>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7712"/>
        <w:gridCol w:w="968"/>
      </w:tblGrid>
      <w:tr w:rsidR="003D3AD3" w:rsidTr="007772F4">
        <w:tc>
          <w:tcPr>
            <w:tcW w:w="2200" w:type="dxa"/>
          </w:tcPr>
          <w:p w:rsidR="003D3AD3" w:rsidRPr="0099728A" w:rsidRDefault="003D3AD3" w:rsidP="0099728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28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712" w:type="dxa"/>
          </w:tcPr>
          <w:p w:rsidR="003D3AD3" w:rsidRPr="0099728A" w:rsidRDefault="003D3AD3" w:rsidP="0099728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68" w:type="dxa"/>
          </w:tcPr>
          <w:p w:rsidR="003D3AD3" w:rsidRPr="0099728A" w:rsidRDefault="003D3AD3" w:rsidP="0099728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728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Основы знаний</w:t>
            </w:r>
          </w:p>
        </w:tc>
        <w:tc>
          <w:tcPr>
            <w:tcW w:w="7712" w:type="dxa"/>
          </w:tcPr>
          <w:p w:rsidR="00843A85" w:rsidRPr="00504399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Характеризовать: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Олимпийские игры древности как явление культуры, раскрывать содержание и правила соревнований.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Определять: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цель возрождения Олимпийских игр, объяснять смысл символики и ритуалов, роль Пьера де Кубертена в становлении олимпийского движения.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Руководствоваться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правилами профилактики нарушений осанки, подбирать и выполнять упражнения по профилактике ее нарушений и коррекции. Обосновывать положительное влияние занятий ФП на укрепление здоровья, устанавливать связь между развитием основных физических качеств и основных систем организма. Регулировать физическую нагрузку и определять степень утомления по внешним признакам</w:t>
            </w: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40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Гимнастика</w:t>
            </w:r>
          </w:p>
        </w:tc>
        <w:tc>
          <w:tcPr>
            <w:tcW w:w="7712" w:type="dxa"/>
          </w:tcPr>
          <w:p w:rsidR="00843A85" w:rsidRPr="00504399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>
              <w:rPr>
                <w:rFonts w:ascii="Times New Roman" w:hAnsi="Times New Roman"/>
                <w:sz w:val="20"/>
                <w:szCs w:val="20"/>
              </w:rPr>
              <w:t>строевых команд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>, четко выполнять строевые приемы.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 xml:space="preserve"> Описывать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технику акробатических упражнений и составлять акробатические комбинации из числа разученных упражнений</w:t>
            </w:r>
            <w:r w:rsidRPr="0050439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Оказывать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помощь сверстникам при освоении ими новых акробатических упражнений, уметь анализировать их технику выполнения упражнений, выявлять ошибки и активно помогать их исправлению.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Организовывать и проводить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самостоятельные занятия физической подготовкой, составлять их содержание и планировать в системе занятий ФК.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Выполнять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нормативы ФП (физической подготовкой).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>
              <w:rPr>
                <w:rStyle w:val="FontStyle49"/>
                <w:rFonts w:ascii="Times New Roman" w:hAnsi="Times New Roman"/>
                <w:szCs w:val="20"/>
              </w:rPr>
              <w:t>техники</w:t>
            </w:r>
            <w:r w:rsidRPr="00504399">
              <w:rPr>
                <w:rStyle w:val="FontStyle49"/>
                <w:rFonts w:ascii="Times New Roman" w:hAnsi="Times New Roman"/>
                <w:szCs w:val="20"/>
              </w:rPr>
              <w:t xml:space="preserve"> опорных прыжков, выявлять типовые ошибки и активно помогать их исправлению.</w:t>
            </w: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843A85" w:rsidRPr="000B60AF" w:rsidTr="007772F4">
        <w:tc>
          <w:tcPr>
            <w:tcW w:w="2200" w:type="dxa"/>
            <w:tcBorders>
              <w:top w:val="nil"/>
              <w:bottom w:val="nil"/>
            </w:tcBorders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Баскетбол</w:t>
            </w:r>
          </w:p>
        </w:tc>
        <w:tc>
          <w:tcPr>
            <w:tcW w:w="7712" w:type="dxa"/>
          </w:tcPr>
          <w:p w:rsidR="00FF5356" w:rsidRPr="00FF5356" w:rsidRDefault="00FF5356" w:rsidP="00FF53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Инструктаж по ТБ.  Совершенствование перемещений и остановок игрока. </w:t>
            </w:r>
            <w:r w:rsidRPr="00FF5356">
              <w:rPr>
                <w:rFonts w:ascii="Times New Roman" w:hAnsi="Times New Roman"/>
                <w:sz w:val="20"/>
                <w:szCs w:val="20"/>
              </w:rPr>
              <w:t>Сохранение защитной стойки во время движения. Скользящий шаг. Передвижение приставным шагом спиной вперед. Остановки прыжком. Остановка, рывок с места  и изменение направления. Сочетание способов передвижений с техническими приемами игры в защите. Выбивание мяча у игрока, движущегося с ведением. Вырывание и выбивание мяча, двигаясь параллельно противнику. Перехват мяча при ведении. Перехват мяча из-за спины нападающего при ведении мяча.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Развитие скоростных качеств.</w:t>
            </w:r>
          </w:p>
          <w:p w:rsidR="00843A85" w:rsidRPr="00FF5356" w:rsidRDefault="00FF5356" w:rsidP="00FF535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5356">
              <w:rPr>
                <w:rFonts w:ascii="Times New Roman" w:hAnsi="Times New Roman"/>
                <w:sz w:val="20"/>
                <w:szCs w:val="20"/>
              </w:rPr>
              <w:t>Противодействия защитника броску мяча в корзину (приближение к нападающему, сбивающие движения руками и т.д.).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Игра по правилам.</w:t>
            </w: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Волейбол</w:t>
            </w:r>
          </w:p>
        </w:tc>
        <w:tc>
          <w:tcPr>
            <w:tcW w:w="7712" w:type="dxa"/>
          </w:tcPr>
          <w:p w:rsidR="00843A85" w:rsidRPr="003F3349" w:rsidRDefault="003F3349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349">
              <w:rPr>
                <w:rFonts w:ascii="Times New Roman" w:hAnsi="Times New Roman"/>
                <w:bCs/>
                <w:sz w:val="20"/>
                <w:szCs w:val="20"/>
              </w:rPr>
              <w:t>Инструктаж по ТБ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  Стойки и передвижения игроков. Верхняя передача мяча в парах , в тройках. Развитие скоростно-силовых качеств. Нижняя прямая подача на точность по зонам и нижний прием мяча.  Прямой нападающий удар в тройках.</w:t>
            </w:r>
            <w:r w:rsidR="00634BE0">
              <w:rPr>
                <w:rFonts w:ascii="Times New Roman" w:hAnsi="Times New Roman"/>
                <w:bCs/>
                <w:sz w:val="20"/>
                <w:szCs w:val="20"/>
              </w:rPr>
              <w:t xml:space="preserve"> Учебные игры. Сочетание приемов: прием, передача, нападающий удар. Верхняя прямая подача и нижний прием мяча. Прямой нападающий удар из 3-й зоны. Индивидуальное и групповое блокирование. Индивидуальное и групповое блокирование, страховка блокирующих. Позиционное нападение со сменой места. Развитие координационных способностей.</w:t>
            </w:r>
          </w:p>
        </w:tc>
        <w:tc>
          <w:tcPr>
            <w:tcW w:w="968" w:type="dxa"/>
          </w:tcPr>
          <w:p w:rsidR="00843A85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:rsidR="00843A85" w:rsidRPr="00E24403" w:rsidRDefault="00843A85" w:rsidP="00843A8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43A85" w:rsidRDefault="00843A85" w:rsidP="00843A8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43A85" w:rsidRPr="00E24403" w:rsidRDefault="00843A85" w:rsidP="00843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Лёгкая атлетика</w:t>
            </w:r>
          </w:p>
        </w:tc>
        <w:tc>
          <w:tcPr>
            <w:tcW w:w="7712" w:type="dxa"/>
          </w:tcPr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Юноши: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Бег по дистанции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(70-9</w:t>
            </w: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0м)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Эстафетный бег. 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Развитие скоростных </w:t>
            </w: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качеств.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Кроссовая подготовка - бег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20-28</w:t>
            </w: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мин. Преодоление горизонтальных и вертикальных препятствий.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Правила соревнований по кроссу. Развитие выносливости.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средней дистанции 1000 м.</w:t>
            </w:r>
          </w:p>
          <w:p w:rsid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Прыжки в длину способом «прогнувшись» 13-15 беговых шагов. 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Прыжок в длину на результат. </w:t>
            </w: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Челночный бег.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Метание гранаты  из различных положений.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на дальность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 Девушки: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разгон, финиширование на коротких, средних и длинных дистанциях.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по дистанции (70-80м)  Эстафетный бег. Финиширование.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 Развитие скоростно-силовых качеств.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Кроссовая подготовка - бег 15-19 мин. Преодоление горизонтальных и вертикальных препятствий.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2000 м на результат.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длину способом «прогнувшись» 13-15 беговых шагов. Челночный бег.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Метание мяча на дальность с 5-6 беговых шагов. 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из различных положений, метание гранаты на дальность.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  <w:r w:rsidR="006A657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Футбол,</w:t>
            </w:r>
          </w:p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Мини футбол</w:t>
            </w:r>
          </w:p>
        </w:tc>
        <w:tc>
          <w:tcPr>
            <w:tcW w:w="7712" w:type="dxa"/>
          </w:tcPr>
          <w:p w:rsidR="0086449C" w:rsidRPr="0086449C" w:rsidRDefault="0086449C" w:rsidP="008644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Инструктаж по ТБ. </w:t>
            </w:r>
            <w:r w:rsidRPr="0086449C">
              <w:rPr>
                <w:rFonts w:ascii="Times New Roman" w:hAnsi="Times New Roman"/>
                <w:sz w:val="20"/>
                <w:szCs w:val="20"/>
              </w:rPr>
              <w:t>Остановка мяча изученными способами катящегося или летящего с различной скоростью и траекторией, с разных расстояний и направлений, на высокой скорости с последующим ударом или рывком.</w:t>
            </w:r>
          </w:p>
          <w:p w:rsidR="0086449C" w:rsidRPr="0086449C" w:rsidRDefault="0086449C" w:rsidP="00DC49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449C">
              <w:rPr>
                <w:rFonts w:ascii="Times New Roman" w:hAnsi="Times New Roman"/>
                <w:sz w:val="20"/>
                <w:szCs w:val="20"/>
              </w:rPr>
              <w:t>Ведение мяча всеми изученными способами с увеличением скорости, с выполнением рывков и одновременно контролируя мяч, с обводкой движущихся и противодействующих соперников, затрудняя для них подступы к мячу, закрывая мяч телом.</w:t>
            </w:r>
          </w:p>
          <w:p w:rsidR="0086449C" w:rsidRPr="0086449C" w:rsidRDefault="0086449C" w:rsidP="00DC4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97F">
              <w:rPr>
                <w:rFonts w:ascii="Times New Roman" w:hAnsi="Times New Roman"/>
                <w:sz w:val="20"/>
                <w:szCs w:val="20"/>
              </w:rPr>
              <w:t>Моделировать технику игровых действий и приемов, варьировать ее в зависимости от ситуаций и условий, возникающих в процессе игровой деятельности.</w:t>
            </w:r>
          </w:p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pacing w:val="1"/>
                <w:sz w:val="20"/>
                <w:szCs w:val="20"/>
                <w:lang w:eastAsia="en-US"/>
              </w:rPr>
              <w:t>Лыжная подготовка</w:t>
            </w:r>
          </w:p>
        </w:tc>
        <w:tc>
          <w:tcPr>
            <w:tcW w:w="7712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 xml:space="preserve">Описывать технику 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передвижения на лыжах, осваивать ее самостоятельно, выявляя и устраняя типичные ошибки. </w:t>
            </w: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 xml:space="preserve">Применять 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>Взаимодействовать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 со сверстниками в процессе совместного освоения техники передвижения на лыжах; соблюдать правила безопасности.</w:t>
            </w:r>
            <w:r w:rsidRPr="00F24D9C">
              <w:rPr>
                <w:rFonts w:ascii="Times New Roman" w:hAnsi="Times New Roman"/>
                <w:b/>
                <w:sz w:val="20"/>
                <w:szCs w:val="20"/>
              </w:rPr>
              <w:t>Моделировать</w:t>
            </w:r>
            <w:r w:rsidRPr="00E24403">
              <w:rPr>
                <w:rFonts w:ascii="Times New Roman" w:hAnsi="Times New Roman"/>
                <w:sz w:val="20"/>
                <w:szCs w:val="20"/>
              </w:rPr>
              <w:t xml:space="preserve"> способы передвижения на лыжах в зависимости от особенностей лыжной трассы, применять передвижение на лыжах для развития физических качеств. Контролировать физическую нагрузку по ЧСС</w:t>
            </w:r>
            <w:r w:rsidRPr="000B4AE0">
              <w:rPr>
                <w:sz w:val="20"/>
                <w:szCs w:val="20"/>
              </w:rPr>
              <w:t>.</w:t>
            </w: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Плавание</w:t>
            </w:r>
          </w:p>
        </w:tc>
        <w:tc>
          <w:tcPr>
            <w:tcW w:w="7712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физическим упражнениям в таком виде спорта как плавание, обучение простейшим способам контроля над физической нагрузкой по отдельным показателям физического развития и физ. Подготовленности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 условиях «сухого» плавания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Развитие интереса к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самостоятельным занятием плаванием</w:t>
            </w: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40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712" w:type="dxa"/>
          </w:tcPr>
          <w:p w:rsidR="00843A85" w:rsidRPr="00D5291E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291E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68" w:type="dxa"/>
          </w:tcPr>
          <w:p w:rsidR="00843A85" w:rsidRPr="001D370F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70F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546D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Дополнительный материал как вариативная часть</w:t>
            </w:r>
          </w:p>
        </w:tc>
        <w:tc>
          <w:tcPr>
            <w:tcW w:w="7712" w:type="dxa"/>
          </w:tcPr>
          <w:p w:rsidR="00843A85" w:rsidRPr="00D5291E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843A85" w:rsidRPr="001D370F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FF113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</w:tbl>
    <w:p w:rsidR="007E27F0" w:rsidRDefault="002E015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25pt;height:825pt">
            <v:imagedata r:id="rId8" o:title="физра4"/>
          </v:shape>
        </w:pict>
      </w:r>
    </w:p>
    <w:sectPr w:rsidR="007E27F0" w:rsidSect="00A5344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840" w:rsidRDefault="00E04840" w:rsidP="007B2022">
      <w:pPr>
        <w:spacing w:after="0" w:line="240" w:lineRule="auto"/>
      </w:pPr>
      <w:r>
        <w:separator/>
      </w:r>
    </w:p>
  </w:endnote>
  <w:endnote w:type="continuationSeparator" w:id="0">
    <w:p w:rsidR="00E04840" w:rsidRDefault="00E04840" w:rsidP="007B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840" w:rsidRDefault="00E04840" w:rsidP="007B2022">
      <w:pPr>
        <w:spacing w:after="0" w:line="240" w:lineRule="auto"/>
      </w:pPr>
      <w:r>
        <w:separator/>
      </w:r>
    </w:p>
  </w:footnote>
  <w:footnote w:type="continuationSeparator" w:id="0">
    <w:p w:rsidR="00E04840" w:rsidRDefault="00E04840" w:rsidP="007B2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048B2"/>
    <w:multiLevelType w:val="hybridMultilevel"/>
    <w:tmpl w:val="26F0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E0ED2"/>
    <w:multiLevelType w:val="hybridMultilevel"/>
    <w:tmpl w:val="884AF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447C8"/>
    <w:multiLevelType w:val="hybridMultilevel"/>
    <w:tmpl w:val="09D695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397B"/>
    <w:multiLevelType w:val="hybridMultilevel"/>
    <w:tmpl w:val="C5421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4E765F"/>
    <w:multiLevelType w:val="hybridMultilevel"/>
    <w:tmpl w:val="F4F4D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B0176"/>
    <w:multiLevelType w:val="hybridMultilevel"/>
    <w:tmpl w:val="68E80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837ED"/>
    <w:multiLevelType w:val="hybridMultilevel"/>
    <w:tmpl w:val="62A6D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6783A"/>
    <w:multiLevelType w:val="hybridMultilevel"/>
    <w:tmpl w:val="3C4A6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D38A1"/>
    <w:multiLevelType w:val="hybridMultilevel"/>
    <w:tmpl w:val="7EAE6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CD86023"/>
    <w:multiLevelType w:val="hybridMultilevel"/>
    <w:tmpl w:val="B5D07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50BE6"/>
    <w:multiLevelType w:val="hybridMultilevel"/>
    <w:tmpl w:val="68D093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122B0"/>
    <w:multiLevelType w:val="hybridMultilevel"/>
    <w:tmpl w:val="D2E41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51C65"/>
    <w:multiLevelType w:val="hybridMultilevel"/>
    <w:tmpl w:val="FE245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B5E6967"/>
    <w:multiLevelType w:val="hybridMultilevel"/>
    <w:tmpl w:val="CC4C1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6798C"/>
    <w:multiLevelType w:val="hybridMultilevel"/>
    <w:tmpl w:val="731C7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42E2B"/>
    <w:multiLevelType w:val="hybridMultilevel"/>
    <w:tmpl w:val="A8C40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61646"/>
    <w:multiLevelType w:val="hybridMultilevel"/>
    <w:tmpl w:val="684CA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33A9E"/>
    <w:multiLevelType w:val="hybridMultilevel"/>
    <w:tmpl w:val="D8222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D3D6C51"/>
    <w:multiLevelType w:val="hybridMultilevel"/>
    <w:tmpl w:val="79460AF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ED578F7"/>
    <w:multiLevelType w:val="hybridMultilevel"/>
    <w:tmpl w:val="E5A2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17"/>
  </w:num>
  <w:num w:numId="7">
    <w:abstractNumId w:val="15"/>
  </w:num>
  <w:num w:numId="8">
    <w:abstractNumId w:val="10"/>
  </w:num>
  <w:num w:numId="9">
    <w:abstractNumId w:val="5"/>
  </w:num>
  <w:num w:numId="10">
    <w:abstractNumId w:val="9"/>
  </w:num>
  <w:num w:numId="11">
    <w:abstractNumId w:val="18"/>
  </w:num>
  <w:num w:numId="12">
    <w:abstractNumId w:val="16"/>
  </w:num>
  <w:num w:numId="13">
    <w:abstractNumId w:val="20"/>
  </w:num>
  <w:num w:numId="14">
    <w:abstractNumId w:val="11"/>
  </w:num>
  <w:num w:numId="15">
    <w:abstractNumId w:val="8"/>
  </w:num>
  <w:num w:numId="16">
    <w:abstractNumId w:val="19"/>
  </w:num>
  <w:num w:numId="17">
    <w:abstractNumId w:val="4"/>
  </w:num>
  <w:num w:numId="18">
    <w:abstractNumId w:val="3"/>
  </w:num>
  <w:num w:numId="19">
    <w:abstractNumId w:val="2"/>
  </w:num>
  <w:num w:numId="20">
    <w:abstractNumId w:val="13"/>
  </w:num>
  <w:num w:numId="21">
    <w:abstractNumId w:val="14"/>
  </w:num>
  <w:num w:numId="22">
    <w:abstractNumId w:val="7"/>
  </w:num>
  <w:num w:numId="23">
    <w:abstractNumId w:val="21"/>
  </w:num>
  <w:num w:numId="24">
    <w:abstractNumId w:val="22"/>
  </w:num>
  <w:num w:numId="25">
    <w:abstractNumId w:val="25"/>
  </w:num>
  <w:num w:numId="26">
    <w:abstractNumId w:val="2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B2022"/>
    <w:rsid w:val="000014ED"/>
    <w:rsid w:val="00004BC1"/>
    <w:rsid w:val="00023813"/>
    <w:rsid w:val="00073D46"/>
    <w:rsid w:val="000774EB"/>
    <w:rsid w:val="00080AF5"/>
    <w:rsid w:val="000A2A86"/>
    <w:rsid w:val="000A2E14"/>
    <w:rsid w:val="000A3FB5"/>
    <w:rsid w:val="000A5B27"/>
    <w:rsid w:val="000B08B3"/>
    <w:rsid w:val="000B60AF"/>
    <w:rsid w:val="000C0A4A"/>
    <w:rsid w:val="000F057B"/>
    <w:rsid w:val="000F55CB"/>
    <w:rsid w:val="000F6512"/>
    <w:rsid w:val="0010571C"/>
    <w:rsid w:val="00107061"/>
    <w:rsid w:val="00116B9B"/>
    <w:rsid w:val="00117CCA"/>
    <w:rsid w:val="001218B2"/>
    <w:rsid w:val="00150FB6"/>
    <w:rsid w:val="00165356"/>
    <w:rsid w:val="001657ED"/>
    <w:rsid w:val="00167B21"/>
    <w:rsid w:val="0017451A"/>
    <w:rsid w:val="00185DBD"/>
    <w:rsid w:val="00187231"/>
    <w:rsid w:val="00194BC4"/>
    <w:rsid w:val="001B23D1"/>
    <w:rsid w:val="001C40D2"/>
    <w:rsid w:val="001C4AF8"/>
    <w:rsid w:val="001C66D0"/>
    <w:rsid w:val="001D370F"/>
    <w:rsid w:val="001F784E"/>
    <w:rsid w:val="00264722"/>
    <w:rsid w:val="0027294B"/>
    <w:rsid w:val="0027709E"/>
    <w:rsid w:val="00291FF5"/>
    <w:rsid w:val="0029432D"/>
    <w:rsid w:val="002945D9"/>
    <w:rsid w:val="002B0234"/>
    <w:rsid w:val="002B0F8F"/>
    <w:rsid w:val="002C12A7"/>
    <w:rsid w:val="002E015D"/>
    <w:rsid w:val="002E0615"/>
    <w:rsid w:val="003168A3"/>
    <w:rsid w:val="00321487"/>
    <w:rsid w:val="0033038F"/>
    <w:rsid w:val="00347456"/>
    <w:rsid w:val="00350DE5"/>
    <w:rsid w:val="003534E3"/>
    <w:rsid w:val="0035501C"/>
    <w:rsid w:val="00374ED7"/>
    <w:rsid w:val="00382DDB"/>
    <w:rsid w:val="00386362"/>
    <w:rsid w:val="00386754"/>
    <w:rsid w:val="003A78D1"/>
    <w:rsid w:val="003B4CF0"/>
    <w:rsid w:val="003D2896"/>
    <w:rsid w:val="003D3AD3"/>
    <w:rsid w:val="003D7EB1"/>
    <w:rsid w:val="003F3349"/>
    <w:rsid w:val="00421660"/>
    <w:rsid w:val="0046204B"/>
    <w:rsid w:val="00490059"/>
    <w:rsid w:val="004A7356"/>
    <w:rsid w:val="004D434A"/>
    <w:rsid w:val="004E6B63"/>
    <w:rsid w:val="004F14A9"/>
    <w:rsid w:val="004F5876"/>
    <w:rsid w:val="00504399"/>
    <w:rsid w:val="00522EC2"/>
    <w:rsid w:val="00552830"/>
    <w:rsid w:val="005717E0"/>
    <w:rsid w:val="005B7D53"/>
    <w:rsid w:val="005D1DE3"/>
    <w:rsid w:val="005D323C"/>
    <w:rsid w:val="005E020E"/>
    <w:rsid w:val="005F2CEF"/>
    <w:rsid w:val="005F6786"/>
    <w:rsid w:val="0060676B"/>
    <w:rsid w:val="006104F5"/>
    <w:rsid w:val="00610841"/>
    <w:rsid w:val="00614C32"/>
    <w:rsid w:val="00626129"/>
    <w:rsid w:val="00634BE0"/>
    <w:rsid w:val="00636738"/>
    <w:rsid w:val="00641E35"/>
    <w:rsid w:val="0066188A"/>
    <w:rsid w:val="00662182"/>
    <w:rsid w:val="00671829"/>
    <w:rsid w:val="00681758"/>
    <w:rsid w:val="006950A8"/>
    <w:rsid w:val="006A657C"/>
    <w:rsid w:val="006C50EA"/>
    <w:rsid w:val="006E50BE"/>
    <w:rsid w:val="00745644"/>
    <w:rsid w:val="0075017A"/>
    <w:rsid w:val="00754490"/>
    <w:rsid w:val="0075518F"/>
    <w:rsid w:val="00776EC1"/>
    <w:rsid w:val="007772F4"/>
    <w:rsid w:val="007A6336"/>
    <w:rsid w:val="007B0907"/>
    <w:rsid w:val="007B0DF7"/>
    <w:rsid w:val="007B2022"/>
    <w:rsid w:val="007B5537"/>
    <w:rsid w:val="007C3F07"/>
    <w:rsid w:val="007D20B7"/>
    <w:rsid w:val="007E16D0"/>
    <w:rsid w:val="007E1C9B"/>
    <w:rsid w:val="007E27F0"/>
    <w:rsid w:val="00801FA4"/>
    <w:rsid w:val="00830677"/>
    <w:rsid w:val="00843A85"/>
    <w:rsid w:val="00844FFF"/>
    <w:rsid w:val="00853D35"/>
    <w:rsid w:val="00863D78"/>
    <w:rsid w:val="0086449C"/>
    <w:rsid w:val="00864EE9"/>
    <w:rsid w:val="0087384E"/>
    <w:rsid w:val="00891744"/>
    <w:rsid w:val="00897CA1"/>
    <w:rsid w:val="008B06BB"/>
    <w:rsid w:val="008B20A8"/>
    <w:rsid w:val="008C276D"/>
    <w:rsid w:val="00905751"/>
    <w:rsid w:val="00934470"/>
    <w:rsid w:val="00942F22"/>
    <w:rsid w:val="00973FE1"/>
    <w:rsid w:val="009763FC"/>
    <w:rsid w:val="00990575"/>
    <w:rsid w:val="009953A5"/>
    <w:rsid w:val="00996CD6"/>
    <w:rsid w:val="0099728A"/>
    <w:rsid w:val="009C75FB"/>
    <w:rsid w:val="009D0FFB"/>
    <w:rsid w:val="009F6131"/>
    <w:rsid w:val="00A040C1"/>
    <w:rsid w:val="00A413D4"/>
    <w:rsid w:val="00A5344E"/>
    <w:rsid w:val="00A82EC8"/>
    <w:rsid w:val="00A8661D"/>
    <w:rsid w:val="00A86AB9"/>
    <w:rsid w:val="00A87827"/>
    <w:rsid w:val="00A935B1"/>
    <w:rsid w:val="00AE2887"/>
    <w:rsid w:val="00B062A6"/>
    <w:rsid w:val="00B109AA"/>
    <w:rsid w:val="00B12E9B"/>
    <w:rsid w:val="00B30F05"/>
    <w:rsid w:val="00B31356"/>
    <w:rsid w:val="00B42ABD"/>
    <w:rsid w:val="00B436EC"/>
    <w:rsid w:val="00B449FE"/>
    <w:rsid w:val="00B44DA5"/>
    <w:rsid w:val="00B50383"/>
    <w:rsid w:val="00B52269"/>
    <w:rsid w:val="00B54515"/>
    <w:rsid w:val="00B66035"/>
    <w:rsid w:val="00B708A8"/>
    <w:rsid w:val="00B7216E"/>
    <w:rsid w:val="00B84957"/>
    <w:rsid w:val="00B96174"/>
    <w:rsid w:val="00BA0597"/>
    <w:rsid w:val="00BB2E3D"/>
    <w:rsid w:val="00BB6E71"/>
    <w:rsid w:val="00BF00AA"/>
    <w:rsid w:val="00BF7043"/>
    <w:rsid w:val="00C04DBC"/>
    <w:rsid w:val="00C201A9"/>
    <w:rsid w:val="00C261AE"/>
    <w:rsid w:val="00C30E66"/>
    <w:rsid w:val="00C44E97"/>
    <w:rsid w:val="00C57599"/>
    <w:rsid w:val="00C7429A"/>
    <w:rsid w:val="00CA51BC"/>
    <w:rsid w:val="00CA536B"/>
    <w:rsid w:val="00CE13F1"/>
    <w:rsid w:val="00CE59A8"/>
    <w:rsid w:val="00CF5C03"/>
    <w:rsid w:val="00CF7082"/>
    <w:rsid w:val="00D17BF8"/>
    <w:rsid w:val="00D17E81"/>
    <w:rsid w:val="00D27D5E"/>
    <w:rsid w:val="00D36574"/>
    <w:rsid w:val="00D462A9"/>
    <w:rsid w:val="00D5291E"/>
    <w:rsid w:val="00D615DF"/>
    <w:rsid w:val="00D70189"/>
    <w:rsid w:val="00D7190E"/>
    <w:rsid w:val="00D71FE1"/>
    <w:rsid w:val="00D72AEE"/>
    <w:rsid w:val="00D74072"/>
    <w:rsid w:val="00D91FE7"/>
    <w:rsid w:val="00DC497F"/>
    <w:rsid w:val="00DE79E1"/>
    <w:rsid w:val="00DF69F0"/>
    <w:rsid w:val="00E04840"/>
    <w:rsid w:val="00E048EE"/>
    <w:rsid w:val="00E24403"/>
    <w:rsid w:val="00E25544"/>
    <w:rsid w:val="00E31E3C"/>
    <w:rsid w:val="00E507F9"/>
    <w:rsid w:val="00E61E6B"/>
    <w:rsid w:val="00E64DA5"/>
    <w:rsid w:val="00E715EA"/>
    <w:rsid w:val="00E80CCC"/>
    <w:rsid w:val="00E81EAC"/>
    <w:rsid w:val="00E85D69"/>
    <w:rsid w:val="00EA5956"/>
    <w:rsid w:val="00EB25D2"/>
    <w:rsid w:val="00EC1DEF"/>
    <w:rsid w:val="00EC33D2"/>
    <w:rsid w:val="00EC6E34"/>
    <w:rsid w:val="00EE0F0A"/>
    <w:rsid w:val="00EE1385"/>
    <w:rsid w:val="00EE141A"/>
    <w:rsid w:val="00F13E8C"/>
    <w:rsid w:val="00F24D9C"/>
    <w:rsid w:val="00F42E02"/>
    <w:rsid w:val="00F54043"/>
    <w:rsid w:val="00F54B62"/>
    <w:rsid w:val="00F625CB"/>
    <w:rsid w:val="00F658E2"/>
    <w:rsid w:val="00F702A4"/>
    <w:rsid w:val="00F73F33"/>
    <w:rsid w:val="00F8514E"/>
    <w:rsid w:val="00F86EBD"/>
    <w:rsid w:val="00FC7045"/>
    <w:rsid w:val="00FC7FCA"/>
    <w:rsid w:val="00FE0785"/>
    <w:rsid w:val="00FF113D"/>
    <w:rsid w:val="00FF4B37"/>
    <w:rsid w:val="00FF5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A63B9"/>
  <w15:docId w15:val="{702BC666-001A-437D-B64A-ED585D7A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B2022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бычный (веб) Знак"/>
    <w:aliases w:val="Normal (Web) Char Знак"/>
    <w:link w:val="a5"/>
    <w:uiPriority w:val="99"/>
    <w:locked/>
    <w:rsid w:val="002C12A7"/>
    <w:rPr>
      <w:rFonts w:eastAsia="Times New Roman"/>
      <w:b/>
      <w:lang w:val="tt-RU"/>
    </w:rPr>
  </w:style>
  <w:style w:type="paragraph" w:styleId="a5">
    <w:name w:val="Normal (Web)"/>
    <w:aliases w:val="Normal (Web) Char"/>
    <w:basedOn w:val="a0"/>
    <w:link w:val="a4"/>
    <w:autoRedefine/>
    <w:uiPriority w:val="99"/>
    <w:rsid w:val="002C12A7"/>
    <w:pPr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hAnsi="Times New Roman"/>
      <w:b/>
      <w:sz w:val="20"/>
      <w:szCs w:val="20"/>
      <w:lang w:val="tt-RU"/>
    </w:rPr>
  </w:style>
  <w:style w:type="character" w:customStyle="1" w:styleId="a6">
    <w:name w:val="Без интервала Знак"/>
    <w:link w:val="a7"/>
    <w:uiPriority w:val="99"/>
    <w:locked/>
    <w:rsid w:val="007B2022"/>
    <w:rPr>
      <w:rFonts w:eastAsia="Times New Roman"/>
      <w:sz w:val="28"/>
      <w:szCs w:val="22"/>
      <w:lang w:val="ru-RU" w:eastAsia="en-US" w:bidi="ar-SA"/>
    </w:rPr>
  </w:style>
  <w:style w:type="character" w:customStyle="1" w:styleId="a8">
    <w:name w:val="Абзац списка Знак"/>
    <w:link w:val="a9"/>
    <w:uiPriority w:val="99"/>
    <w:locked/>
    <w:rsid w:val="007B2022"/>
    <w:rPr>
      <w:rFonts w:ascii="Calibri" w:hAnsi="Calibri"/>
    </w:rPr>
  </w:style>
  <w:style w:type="character" w:customStyle="1" w:styleId="aa">
    <w:name w:val="Основной Знак"/>
    <w:link w:val="ab"/>
    <w:uiPriority w:val="99"/>
    <w:locked/>
    <w:rsid w:val="007B2022"/>
    <w:rPr>
      <w:rFonts w:ascii="NewtonCSanPin" w:hAnsi="NewtonCSanPin"/>
      <w:color w:val="000000"/>
      <w:sz w:val="21"/>
    </w:rPr>
  </w:style>
  <w:style w:type="paragraph" w:customStyle="1" w:styleId="ab">
    <w:name w:val="Основной"/>
    <w:basedOn w:val="a0"/>
    <w:link w:val="aa"/>
    <w:uiPriority w:val="99"/>
    <w:rsid w:val="007B202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Calibri" w:hAnsi="NewtonCSanPin"/>
      <w:color w:val="000000"/>
      <w:sz w:val="21"/>
      <w:szCs w:val="20"/>
    </w:rPr>
  </w:style>
  <w:style w:type="paragraph" w:customStyle="1" w:styleId="4">
    <w:name w:val="Заг 4"/>
    <w:basedOn w:val="a0"/>
    <w:uiPriority w:val="99"/>
    <w:rsid w:val="007B2022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c">
    <w:name w:val="Курсив"/>
    <w:basedOn w:val="ab"/>
    <w:uiPriority w:val="99"/>
    <w:rsid w:val="007B2022"/>
    <w:rPr>
      <w:i/>
      <w:iCs/>
    </w:rPr>
  </w:style>
  <w:style w:type="paragraph" w:customStyle="1" w:styleId="21">
    <w:name w:val="Средняя сетка 21"/>
    <w:basedOn w:val="a0"/>
    <w:uiPriority w:val="99"/>
    <w:rsid w:val="007B2022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customStyle="1" w:styleId="Zag3">
    <w:name w:val="Zag_3"/>
    <w:basedOn w:val="a0"/>
    <w:uiPriority w:val="99"/>
    <w:rsid w:val="007B202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character" w:customStyle="1" w:styleId="Zag11">
    <w:name w:val="Zag_11"/>
    <w:uiPriority w:val="99"/>
    <w:rsid w:val="007B2022"/>
    <w:rPr>
      <w:color w:val="000000"/>
      <w:w w:val="100"/>
    </w:rPr>
  </w:style>
  <w:style w:type="paragraph" w:styleId="a9">
    <w:name w:val="List Paragraph"/>
    <w:basedOn w:val="a0"/>
    <w:link w:val="a8"/>
    <w:uiPriority w:val="99"/>
    <w:qFormat/>
    <w:rsid w:val="007B2022"/>
    <w:pPr>
      <w:ind w:left="720"/>
      <w:contextualSpacing/>
    </w:pPr>
    <w:rPr>
      <w:rFonts w:eastAsia="Calibri"/>
      <w:sz w:val="20"/>
      <w:szCs w:val="20"/>
    </w:rPr>
  </w:style>
  <w:style w:type="paragraph" w:styleId="a7">
    <w:name w:val="No Spacing"/>
    <w:link w:val="a6"/>
    <w:uiPriority w:val="99"/>
    <w:qFormat/>
    <w:rsid w:val="007B2022"/>
    <w:rPr>
      <w:rFonts w:eastAsia="Times New Roman"/>
      <w:sz w:val="28"/>
      <w:szCs w:val="22"/>
      <w:lang w:eastAsia="en-US"/>
    </w:rPr>
  </w:style>
  <w:style w:type="paragraph" w:customStyle="1" w:styleId="ConsPlusNormal">
    <w:name w:val="ConsPlusNormal"/>
    <w:rsid w:val="000774E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">
    <w:name w:val="Перечень"/>
    <w:basedOn w:val="a0"/>
    <w:next w:val="a0"/>
    <w:link w:val="ad"/>
    <w:qFormat/>
    <w:rsid w:val="00552830"/>
    <w:pPr>
      <w:numPr>
        <w:numId w:val="4"/>
      </w:numPr>
      <w:suppressAutoHyphens/>
      <w:spacing w:after="0" w:line="360" w:lineRule="auto"/>
      <w:ind w:firstLine="284"/>
      <w:jc w:val="both"/>
    </w:pPr>
    <w:rPr>
      <w:rFonts w:ascii="Times New Roman" w:hAnsi="Times New Roman"/>
      <w:sz w:val="20"/>
      <w:szCs w:val="20"/>
      <w:u w:color="000000"/>
    </w:rPr>
  </w:style>
  <w:style w:type="character" w:customStyle="1" w:styleId="ad">
    <w:name w:val="Перечень Знак"/>
    <w:link w:val="a"/>
    <w:locked/>
    <w:rsid w:val="00552830"/>
    <w:rPr>
      <w:rFonts w:eastAsia="Times New Roman"/>
      <w:u w:color="000000"/>
      <w:lang w:eastAsia="ru-RU"/>
    </w:rPr>
  </w:style>
  <w:style w:type="paragraph" w:customStyle="1" w:styleId="3">
    <w:name w:val="Обычный3"/>
    <w:uiPriority w:val="99"/>
    <w:rsid w:val="00552830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table" w:styleId="ae">
    <w:name w:val="Table Grid"/>
    <w:basedOn w:val="a2"/>
    <w:uiPriority w:val="99"/>
    <w:locked/>
    <w:rsid w:val="000B60AF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9">
    <w:name w:val="Font Style49"/>
    <w:rsid w:val="005043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58AE7-448C-48A4-9EC9-F476F81B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8</Pages>
  <Words>3232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 пожаловать!</dc:creator>
  <cp:keywords/>
  <dc:description/>
  <cp:lastModifiedBy>Admin</cp:lastModifiedBy>
  <cp:revision>198</cp:revision>
  <dcterms:created xsi:type="dcterms:W3CDTF">2019-02-19T06:48:00Z</dcterms:created>
  <dcterms:modified xsi:type="dcterms:W3CDTF">2023-11-10T11:26:00Z</dcterms:modified>
</cp:coreProperties>
</file>